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8724"/>
      </w:tblGrid>
      <w:tr w:rsidR="00B008A5" w:rsidRPr="00B008A5" w:rsidTr="00EC7114">
        <w:trPr>
          <w:tblCellSpacing w:w="0" w:type="dxa"/>
        </w:trPr>
        <w:tc>
          <w:tcPr>
            <w:tcW w:w="300" w:type="pct"/>
            <w:vAlign w:val="center"/>
          </w:tcPr>
          <w:p w:rsidR="00B008A5" w:rsidRPr="00B008A5" w:rsidRDefault="00B008A5" w:rsidP="00B0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pct"/>
          </w:tcPr>
          <w:p w:rsidR="00B008A5" w:rsidRPr="00B008A5" w:rsidRDefault="00B008A5" w:rsidP="00B0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08A5" w:rsidRDefault="00B008A5" w:rsidP="00EC71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проведении публичных обсуждений правоприменительной практики Межрегионального управл</w:t>
      </w:r>
      <w:r w:rsidR="00995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ения №135 Федерального медико-</w:t>
      </w: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биологического агентства</w:t>
      </w:r>
    </w:p>
    <w:p w:rsidR="00B008A5" w:rsidRDefault="00B87780" w:rsidP="00B877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2018</w:t>
      </w:r>
      <w:r w:rsidR="00043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B008A5" w:rsidRDefault="00B008A5" w:rsidP="00B00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8A5" w:rsidRPr="00B008A5" w:rsidRDefault="00B008A5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</w:t>
      </w:r>
      <w:r w:rsidRPr="00B008A5">
        <w:rPr>
          <w:rFonts w:ascii="Times New Roman" w:hAnsi="Times New Roman" w:cs="Times New Roman"/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санитарно-эпидемиологического благополучия населения  на территориях, подлежащих обслуживанию  Федеральным медико-биологическим агентством, совершенствования  механизма открытости ФМБА России</w:t>
      </w:r>
      <w:r w:rsidR="00B87780">
        <w:rPr>
          <w:rFonts w:ascii="Times New Roman" w:hAnsi="Times New Roman" w:cs="Times New Roman"/>
          <w:sz w:val="28"/>
          <w:szCs w:val="28"/>
        </w:rPr>
        <w:t xml:space="preserve"> Межрегиональное управление №135 ФМБА России 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приглашает принять участие в публичном обсуждении результатов правоприменительно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практики по итогам за </w:t>
      </w:r>
      <w:r w:rsidR="00AA5D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AA5D24"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2018</w:t>
      </w:r>
      <w:r w:rsidR="0004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</w:t>
      </w:r>
      <w:r w:rsidR="00C02474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оится 6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</w:t>
      </w:r>
      <w:r w:rsidR="0004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13.00 до 15.00 в актовом зале ФГБУЗ ЦГиЭ №135 ФМБА России по адресу: Смоленская область, г. Десногорск,  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микрорайон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7780" w:rsidRPr="00AA5D24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Предлагаем </w:t>
      </w:r>
      <w:r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ознакомится с </w:t>
      </w:r>
      <w:hyperlink r:id="rId6" w:history="1">
        <w:r w:rsidR="00AA5D24" w:rsidRPr="00AA5D2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докладом о правоприменительной практике Межрегионального управления №135 ФМБА России  за </w:t>
        </w:r>
        <w:r w:rsidR="00AA5D24" w:rsidRPr="00AA5D24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r w:rsidR="00AA5D24" w:rsidRPr="00AA5D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квартал</w:t>
        </w:r>
        <w:r w:rsidR="00AA5D24" w:rsidRPr="00AA5D2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2018 год</w:t>
        </w:r>
      </w:hyperlink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сайте: </w:t>
      </w:r>
      <w:r w:rsidRPr="00AA5D24">
        <w:rPr>
          <w:rFonts w:ascii="Times New Roman" w:hAnsi="Times New Roman"/>
          <w:sz w:val="28"/>
          <w:szCs w:val="28"/>
        </w:rPr>
        <w:t>http://mru135.fmbaros.ru/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Предложения, замечания, комментарии и вопросы по указанным материалам можно направить предварительно на адрес электронной почты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m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135@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.ru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Приглашаем представителей бизнес-сообщества, индивидуальных предпринимателей,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юридических лиц,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власти, органов местного самоуправления, общественных организаций, представителей хозяйствующих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субъектов, в отношении которых Межрегиональным управлением №135 ФМБА России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проверки (или иные мероприятия по контролю). </w:t>
      </w:r>
    </w:p>
    <w:p w:rsidR="00B008A5" w:rsidRPr="00EC7114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на публичное о</w:t>
      </w:r>
      <w:bookmarkStart w:id="0" w:name="_GoBack"/>
      <w:bookmarkEnd w:id="0"/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бсуждение является открытым. </w:t>
      </w:r>
    </w:p>
    <w:sectPr w:rsidR="00B008A5" w:rsidRPr="00EC7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6DB" w:rsidRDefault="002B16DB" w:rsidP="00B008A5">
      <w:pPr>
        <w:spacing w:after="0" w:line="240" w:lineRule="auto"/>
      </w:pPr>
      <w:r>
        <w:separator/>
      </w:r>
    </w:p>
  </w:endnote>
  <w:endnote w:type="continuationSeparator" w:id="0">
    <w:p w:rsidR="002B16DB" w:rsidRDefault="002B16DB" w:rsidP="00B00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6DB" w:rsidRDefault="002B16DB" w:rsidP="00B008A5">
      <w:pPr>
        <w:spacing w:after="0" w:line="240" w:lineRule="auto"/>
      </w:pPr>
      <w:r>
        <w:separator/>
      </w:r>
    </w:p>
  </w:footnote>
  <w:footnote w:type="continuationSeparator" w:id="0">
    <w:p w:rsidR="002B16DB" w:rsidRDefault="002B16DB" w:rsidP="00B00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AE"/>
    <w:rsid w:val="00043121"/>
    <w:rsid w:val="002055E5"/>
    <w:rsid w:val="002B16DB"/>
    <w:rsid w:val="004C2FF8"/>
    <w:rsid w:val="005212C2"/>
    <w:rsid w:val="005E6A35"/>
    <w:rsid w:val="00995A2A"/>
    <w:rsid w:val="00AA5D24"/>
    <w:rsid w:val="00B008A5"/>
    <w:rsid w:val="00B87780"/>
    <w:rsid w:val="00C02474"/>
    <w:rsid w:val="00C721D0"/>
    <w:rsid w:val="00D244AE"/>
    <w:rsid w:val="00EC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5DD3B-A27D-4DF7-A7DE-8A4FF1E9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thway">
    <w:name w:val="pathway"/>
    <w:basedOn w:val="a0"/>
    <w:rsid w:val="00B008A5"/>
  </w:style>
  <w:style w:type="character" w:styleId="a3">
    <w:name w:val="Hyperlink"/>
    <w:basedOn w:val="a0"/>
    <w:uiPriority w:val="99"/>
    <w:unhideWhenUsed/>
    <w:rsid w:val="00B008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08A5"/>
  </w:style>
  <w:style w:type="paragraph" w:styleId="a6">
    <w:name w:val="footer"/>
    <w:basedOn w:val="a"/>
    <w:link w:val="a7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08A5"/>
  </w:style>
  <w:style w:type="paragraph" w:styleId="a8">
    <w:name w:val="Balloon Text"/>
    <w:basedOn w:val="a"/>
    <w:link w:val="a9"/>
    <w:uiPriority w:val="99"/>
    <w:semiHidden/>
    <w:unhideWhenUsed/>
    <w:rsid w:val="00B87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7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1076;&#1086;&#1082;&#1083;&#1072;&#1076;&#1086;&#1084;%20&#1086;%20&#1087;&#1088;&#1072;&#1074;&#1086;&#1087;&#1088;&#1080;&#1084;&#1077;&#1085;&#1080;&#1090;&#1077;&#1083;&#1100;&#1085;&#1086;&#1081;%20&#1087;&#1088;&#1072;&#1082;&#1090;&#1080;&#1082;&#1077;%20&#1052;&#1077;&#1078;&#1088;&#1077;&#1075;&#1080;&#1086;&#1085;&#1072;&#1083;&#1100;&#1085;&#1086;&#1075;&#1086;%20&#1091;&#1087;&#1088;&#1072;&#1074;&#1083;&#1077;&#1085;&#1080;&#1103;%20&#8470;135%20&#1060;&#1052;&#1041;&#1040;%20&#1056;&#1086;&#1089;&#1089;&#1080;&#1080;%20%20&#1079;&#1072;%20%202018%20&#1075;&#1086;&#1076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11</cp:revision>
  <cp:lastPrinted>2018-05-07T06:43:00Z</cp:lastPrinted>
  <dcterms:created xsi:type="dcterms:W3CDTF">2017-08-01T06:59:00Z</dcterms:created>
  <dcterms:modified xsi:type="dcterms:W3CDTF">2018-05-07T06:43:00Z</dcterms:modified>
</cp:coreProperties>
</file>