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B4" w:rsidRDefault="00FF17B4" w:rsidP="00FF17B4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7B4" w:rsidRPr="00276459" w:rsidRDefault="00FF17B4" w:rsidP="00FF17B4">
      <w:pPr>
        <w:ind w:firstLine="567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FF17B4" w:rsidRPr="00276459" w:rsidRDefault="00FF17B4" w:rsidP="00FF17B4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ДОКЛАД</w:t>
      </w:r>
    </w:p>
    <w:p w:rsidR="00DB4C46" w:rsidRDefault="00FF17B4" w:rsidP="00D81718">
      <w:pPr>
        <w:ind w:firstLine="567"/>
        <w:jc w:val="center"/>
        <w:rPr>
          <w:bCs/>
          <w:sz w:val="36"/>
          <w:szCs w:val="36"/>
        </w:rPr>
      </w:pPr>
      <w:r w:rsidRPr="00276459">
        <w:rPr>
          <w:sz w:val="36"/>
          <w:szCs w:val="36"/>
        </w:rPr>
        <w:t xml:space="preserve">по правоприменительной практике </w:t>
      </w:r>
      <w:r>
        <w:rPr>
          <w:sz w:val="36"/>
          <w:szCs w:val="36"/>
        </w:rPr>
        <w:t>Межрегионального управления №135 Федерального м</w:t>
      </w:r>
      <w:r w:rsidR="00420119">
        <w:rPr>
          <w:sz w:val="36"/>
          <w:szCs w:val="36"/>
        </w:rPr>
        <w:t>едико-биологического агентства</w:t>
      </w:r>
      <w:r w:rsidRPr="00276459">
        <w:rPr>
          <w:sz w:val="36"/>
          <w:szCs w:val="36"/>
        </w:rPr>
        <w:t xml:space="preserve"> </w:t>
      </w:r>
      <w:r w:rsidR="00DB4C46" w:rsidRPr="00E5038C">
        <w:rPr>
          <w:bCs/>
          <w:sz w:val="36"/>
          <w:szCs w:val="36"/>
        </w:rPr>
        <w:t xml:space="preserve">при осуществлении федерального государственного санитарно-эпидемиологического надзора </w:t>
      </w:r>
    </w:p>
    <w:p w:rsidR="00DB4C46" w:rsidRDefault="00DB4C46" w:rsidP="00D81718">
      <w:pPr>
        <w:ind w:firstLine="567"/>
        <w:jc w:val="center"/>
        <w:rPr>
          <w:sz w:val="36"/>
          <w:szCs w:val="36"/>
        </w:rPr>
      </w:pPr>
      <w:r>
        <w:rPr>
          <w:bCs/>
          <w:sz w:val="36"/>
          <w:szCs w:val="36"/>
        </w:rPr>
        <w:t xml:space="preserve"> и </w:t>
      </w:r>
      <w:r>
        <w:rPr>
          <w:sz w:val="36"/>
          <w:szCs w:val="36"/>
        </w:rPr>
        <w:t>государственного</w:t>
      </w:r>
      <w:r w:rsidRPr="00776C33">
        <w:rPr>
          <w:sz w:val="36"/>
          <w:szCs w:val="36"/>
        </w:rPr>
        <w:t xml:space="preserve"> контролю за обеспечением безопасности донорской крови и ее компонентов</w:t>
      </w:r>
      <w:r>
        <w:rPr>
          <w:sz w:val="36"/>
          <w:szCs w:val="36"/>
        </w:rPr>
        <w:t xml:space="preserve">  </w:t>
      </w:r>
      <w:r w:rsidRPr="00276459">
        <w:rPr>
          <w:sz w:val="36"/>
          <w:szCs w:val="36"/>
        </w:rPr>
        <w:t xml:space="preserve"> </w:t>
      </w:r>
    </w:p>
    <w:p w:rsidR="00FF17B4" w:rsidRPr="00276459" w:rsidRDefault="00FF17B4" w:rsidP="00D81718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за</w:t>
      </w:r>
      <w:r w:rsidR="00C75993">
        <w:rPr>
          <w:sz w:val="36"/>
          <w:szCs w:val="36"/>
        </w:rPr>
        <w:t xml:space="preserve"> 2020</w:t>
      </w:r>
      <w:r w:rsidR="009039D7">
        <w:rPr>
          <w:sz w:val="36"/>
          <w:szCs w:val="36"/>
        </w:rPr>
        <w:t xml:space="preserve"> год</w:t>
      </w:r>
    </w:p>
    <w:p w:rsidR="00FF17B4" w:rsidRPr="004B21CD" w:rsidRDefault="00FF17B4" w:rsidP="00FF17B4">
      <w:pPr>
        <w:ind w:firstLine="567"/>
        <w:rPr>
          <w:sz w:val="24"/>
          <w:szCs w:val="24"/>
        </w:rPr>
      </w:pPr>
    </w:p>
    <w:p w:rsidR="00FF17B4" w:rsidRDefault="00FF17B4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D81718" w:rsidRPr="00DB4C46" w:rsidRDefault="00331262" w:rsidP="00DB4C46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г. Десногорск</w:t>
      </w:r>
    </w:p>
    <w:p w:rsidR="00FF17B4" w:rsidRDefault="00FF17B4" w:rsidP="007F6F5F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B93C07">
        <w:rPr>
          <w:b/>
          <w:sz w:val="32"/>
          <w:szCs w:val="32"/>
        </w:rPr>
        <w:lastRenderedPageBreak/>
        <w:t>Введение</w:t>
      </w:r>
    </w:p>
    <w:p w:rsidR="007F6F5F" w:rsidRPr="00420119" w:rsidRDefault="007F6F5F" w:rsidP="007F6F5F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FF17B4" w:rsidRPr="0022792F" w:rsidRDefault="00FF17B4" w:rsidP="007F6F5F">
      <w:pPr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2792F">
        <w:rPr>
          <w:sz w:val="28"/>
          <w:szCs w:val="28"/>
        </w:rPr>
        <w:t xml:space="preserve">     </w:t>
      </w:r>
      <w:r w:rsidRPr="00840B14">
        <w:rPr>
          <w:sz w:val="28"/>
          <w:szCs w:val="28"/>
        </w:rPr>
        <w:t>Настоящий доклад подготовлен в</w:t>
      </w:r>
      <w:r>
        <w:rPr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</w:t>
      </w:r>
      <w:r w:rsidR="00D81718">
        <w:rPr>
          <w:sz w:val="28"/>
          <w:szCs w:val="28"/>
        </w:rPr>
        <w:t>ического благополучия населения, в сфере донорства крови и её компонентов</w:t>
      </w:r>
      <w:r>
        <w:rPr>
          <w:sz w:val="28"/>
          <w:szCs w:val="28"/>
        </w:rPr>
        <w:t xml:space="preserve"> на территориях, подлежащих обслуживанию  Федеральным медико-био</w:t>
      </w:r>
      <w:r w:rsidR="00267CA8">
        <w:rPr>
          <w:sz w:val="28"/>
          <w:szCs w:val="28"/>
        </w:rPr>
        <w:t>логическим агентством (</w:t>
      </w:r>
      <w:r>
        <w:rPr>
          <w:sz w:val="28"/>
          <w:szCs w:val="28"/>
        </w:rPr>
        <w:t xml:space="preserve">далее ФМБА России), совершенствования  механизма открытости ФМБА России, в </w:t>
      </w:r>
      <w:r w:rsidRPr="00840B14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со ст. 9 Федерального закона  от 30.03.1999 №52-ФЗ «О санитарно-эпидемиологическом благополучии населения», а также во исполнение </w:t>
      </w:r>
      <w:r w:rsidRPr="00840B14">
        <w:rPr>
          <w:sz w:val="28"/>
          <w:szCs w:val="28"/>
        </w:rPr>
        <w:t>с</w:t>
      </w:r>
      <w:r>
        <w:rPr>
          <w:sz w:val="28"/>
          <w:szCs w:val="28"/>
        </w:rPr>
        <w:t xml:space="preserve"> пунктов</w:t>
      </w:r>
      <w:r w:rsidRPr="00840B14">
        <w:rPr>
          <w:sz w:val="28"/>
          <w:szCs w:val="28"/>
        </w:rPr>
        <w:t xml:space="preserve"> 2 и 3 части 2 статьи 8.2 Федерального закона от 26 декабря 2008 г. № </w:t>
      </w:r>
      <w:r>
        <w:rPr>
          <w:sz w:val="28"/>
          <w:szCs w:val="28"/>
        </w:rPr>
        <w:t>294-ФЗ «</w:t>
      </w:r>
      <w:r w:rsidRPr="00840B14">
        <w:rPr>
          <w:sz w:val="28"/>
          <w:szCs w:val="28"/>
        </w:rPr>
        <w:t>О защите прав юридических лиц и индивидуальных предпринимателей при осуществлении государственного контроля (над</w:t>
      </w:r>
      <w:r>
        <w:rPr>
          <w:sz w:val="28"/>
          <w:szCs w:val="28"/>
        </w:rPr>
        <w:t>зора) и муниципального контроля».</w:t>
      </w:r>
    </w:p>
    <w:p w:rsidR="009C1B3D" w:rsidRPr="006573D0" w:rsidRDefault="009C1B3D" w:rsidP="007F6F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5A5">
        <w:rPr>
          <w:rFonts w:ascii="Times New Roman" w:hAnsi="Times New Roman" w:cs="Times New Roman"/>
          <w:sz w:val="28"/>
          <w:szCs w:val="28"/>
        </w:rPr>
        <w:t>Межрегиональное управление №135 Федерального медико-биологического агентства (далее – Управление) я</w:t>
      </w:r>
      <w:r w:rsidR="00231E12">
        <w:rPr>
          <w:rFonts w:ascii="Times New Roman" w:hAnsi="Times New Roman" w:cs="Times New Roman"/>
          <w:sz w:val="28"/>
          <w:szCs w:val="28"/>
        </w:rPr>
        <w:t>вляется территориальным органом</w:t>
      </w:r>
      <w:r w:rsidRPr="005975A5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едерального медико-биологического агентства</w:t>
      </w:r>
      <w:r w:rsidRPr="005975A5">
        <w:rPr>
          <w:rFonts w:ascii="Times New Roman" w:hAnsi="Times New Roman" w:cs="Times New Roman"/>
          <w:sz w:val="28"/>
          <w:szCs w:val="28"/>
        </w:rPr>
        <w:t>,</w:t>
      </w:r>
      <w:r w:rsidRPr="006573D0">
        <w:rPr>
          <w:rFonts w:ascii="Times New Roman" w:hAnsi="Times New Roman" w:cs="Times New Roman"/>
          <w:sz w:val="28"/>
          <w:szCs w:val="28"/>
        </w:rPr>
        <w:t xml:space="preserve"> осуществляющее функции:</w:t>
      </w:r>
    </w:p>
    <w:p w:rsidR="009C1B3D" w:rsidRPr="006573D0" w:rsidRDefault="009C1B3D" w:rsidP="007F6F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 xml:space="preserve">по контролю и надзору в сфере санитарно-эпидемиологического благополучия работников организаций отдельных отраслей промышленности с особо опасными условиями труда 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г.Десногорска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Смоленской области и п. Почеп Брянской области</w:t>
      </w:r>
      <w:r w:rsidRPr="006573D0">
        <w:rPr>
          <w:rFonts w:ascii="Times New Roman" w:hAnsi="Times New Roman" w:cs="Times New Roman"/>
          <w:sz w:val="28"/>
          <w:szCs w:val="28"/>
        </w:rPr>
        <w:t xml:space="preserve"> по перечню, утверждаемому Правител</w:t>
      </w:r>
      <w:r>
        <w:rPr>
          <w:rFonts w:ascii="Times New Roman" w:hAnsi="Times New Roman" w:cs="Times New Roman"/>
          <w:sz w:val="28"/>
          <w:szCs w:val="28"/>
        </w:rPr>
        <w:t>ьством Российской Федерации;</w:t>
      </w:r>
    </w:p>
    <w:p w:rsidR="009C1B3D" w:rsidRPr="006573D0" w:rsidRDefault="009C1B3D" w:rsidP="007F6F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>государственному контролю за обеспечением безопасности д</w:t>
      </w:r>
      <w:r>
        <w:rPr>
          <w:rFonts w:ascii="Times New Roman" w:hAnsi="Times New Roman" w:cs="Times New Roman"/>
          <w:sz w:val="28"/>
          <w:szCs w:val="28"/>
        </w:rPr>
        <w:t>онорской крови и ее компонентов на территории Смоленской и Псковской областей.</w:t>
      </w:r>
    </w:p>
    <w:p w:rsidR="0022792F" w:rsidRPr="00100199" w:rsidRDefault="0022792F" w:rsidP="007F6F5F">
      <w:pPr>
        <w:tabs>
          <w:tab w:val="left" w:pos="226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состав Управления входит 3 отдела</w:t>
      </w:r>
      <w:r w:rsidRPr="0022792F">
        <w:rPr>
          <w:sz w:val="28"/>
          <w:szCs w:val="28"/>
        </w:rPr>
        <w:t>, 2 из них осуществляют функцию по ко</w:t>
      </w:r>
      <w:r>
        <w:rPr>
          <w:sz w:val="28"/>
          <w:szCs w:val="28"/>
        </w:rPr>
        <w:t>нтролю и</w:t>
      </w:r>
      <w:r w:rsidRPr="0022792F">
        <w:rPr>
          <w:sz w:val="28"/>
          <w:szCs w:val="28"/>
        </w:rPr>
        <w:t xml:space="preserve"> надзору.</w:t>
      </w:r>
      <w:r w:rsidR="00100199">
        <w:rPr>
          <w:sz w:val="28"/>
          <w:szCs w:val="28"/>
        </w:rPr>
        <w:t xml:space="preserve"> </w:t>
      </w:r>
      <w:r w:rsidRPr="00FA0364">
        <w:rPr>
          <w:iCs/>
          <w:sz w:val="28"/>
          <w:szCs w:val="28"/>
        </w:rPr>
        <w:t>Штатная чи</w:t>
      </w:r>
      <w:r>
        <w:rPr>
          <w:iCs/>
          <w:sz w:val="28"/>
          <w:szCs w:val="28"/>
        </w:rPr>
        <w:t>сленность должностей Управления составляет 15</w:t>
      </w:r>
      <w:r w:rsidRPr="00B93C85">
        <w:rPr>
          <w:iCs/>
          <w:sz w:val="28"/>
          <w:szCs w:val="28"/>
        </w:rPr>
        <w:t xml:space="preserve"> ставок, фактическая численность работников</w:t>
      </w:r>
      <w:r w:rsidR="003F547E">
        <w:rPr>
          <w:iCs/>
          <w:sz w:val="28"/>
          <w:szCs w:val="28"/>
        </w:rPr>
        <w:t xml:space="preserve"> - 12</w:t>
      </w:r>
      <w:r>
        <w:rPr>
          <w:iCs/>
          <w:sz w:val="28"/>
          <w:szCs w:val="28"/>
        </w:rPr>
        <w:t xml:space="preserve"> человек</w:t>
      </w:r>
      <w:r w:rsidRPr="00B93C85">
        <w:rPr>
          <w:iCs/>
          <w:sz w:val="28"/>
          <w:szCs w:val="28"/>
        </w:rPr>
        <w:t>, непосредственно выполняющих фун</w:t>
      </w:r>
      <w:r w:rsidR="003F547E">
        <w:rPr>
          <w:iCs/>
          <w:sz w:val="28"/>
          <w:szCs w:val="28"/>
        </w:rPr>
        <w:t>кции по контролю и надзору – 7</w:t>
      </w:r>
      <w:r w:rsidRPr="00B93C85">
        <w:rPr>
          <w:iCs/>
          <w:sz w:val="28"/>
          <w:szCs w:val="28"/>
        </w:rPr>
        <w:t xml:space="preserve"> человек</w:t>
      </w:r>
      <w:r>
        <w:rPr>
          <w:iCs/>
          <w:sz w:val="28"/>
          <w:szCs w:val="28"/>
        </w:rPr>
        <w:t>.</w:t>
      </w:r>
    </w:p>
    <w:p w:rsidR="00331262" w:rsidRDefault="0022792F" w:rsidP="007F6F5F">
      <w:pPr>
        <w:tabs>
          <w:tab w:val="left" w:pos="226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2792F">
        <w:rPr>
          <w:sz w:val="28"/>
          <w:szCs w:val="28"/>
        </w:rPr>
        <w:t xml:space="preserve">      Обзор правоприменительной пра</w:t>
      </w:r>
      <w:r w:rsidR="005122F8">
        <w:rPr>
          <w:sz w:val="28"/>
          <w:szCs w:val="28"/>
        </w:rPr>
        <w:t>ктики подготовлен за</w:t>
      </w:r>
      <w:r w:rsidR="00C75993">
        <w:rPr>
          <w:sz w:val="28"/>
          <w:szCs w:val="28"/>
        </w:rPr>
        <w:t xml:space="preserve"> 2020 год</w:t>
      </w:r>
      <w:r w:rsidRPr="0022792F">
        <w:rPr>
          <w:sz w:val="28"/>
          <w:szCs w:val="28"/>
        </w:rPr>
        <w:t xml:space="preserve"> по результатам контрольно-надзорной деятельности Управления. </w:t>
      </w:r>
    </w:p>
    <w:p w:rsidR="007F6F5F" w:rsidRPr="00100199" w:rsidRDefault="007F6F5F" w:rsidP="007F6F5F">
      <w:pPr>
        <w:tabs>
          <w:tab w:val="left" w:pos="2268"/>
        </w:tabs>
        <w:autoSpaceDE w:val="0"/>
        <w:autoSpaceDN w:val="0"/>
        <w:adjustRightInd w:val="0"/>
        <w:jc w:val="both"/>
        <w:rPr>
          <w:rStyle w:val="2"/>
          <w:shd w:val="clear" w:color="auto" w:fill="auto"/>
        </w:rPr>
      </w:pPr>
    </w:p>
    <w:p w:rsidR="00F36FDF" w:rsidRDefault="00F83336" w:rsidP="00F36FDF">
      <w:pPr>
        <w:jc w:val="center"/>
        <w:rPr>
          <w:rStyle w:val="2"/>
          <w:b/>
          <w:sz w:val="20"/>
          <w:szCs w:val="20"/>
        </w:rPr>
      </w:pPr>
      <w:r w:rsidRPr="00B93C07">
        <w:rPr>
          <w:rStyle w:val="2"/>
          <w:b/>
          <w:sz w:val="32"/>
          <w:szCs w:val="32"/>
        </w:rPr>
        <w:t>Проведение государственного контроля (надзора)</w:t>
      </w:r>
      <w:r w:rsidR="00F36FDF">
        <w:rPr>
          <w:rStyle w:val="2"/>
          <w:b/>
          <w:sz w:val="32"/>
          <w:szCs w:val="32"/>
        </w:rPr>
        <w:t xml:space="preserve"> и д</w:t>
      </w:r>
      <w:r w:rsidR="00F36FDF" w:rsidRPr="007C3E0B">
        <w:rPr>
          <w:rStyle w:val="2"/>
          <w:b/>
          <w:sz w:val="32"/>
          <w:szCs w:val="32"/>
        </w:rPr>
        <w:t>ействия Управления по пресечению нарушений обязательных</w:t>
      </w:r>
      <w:r w:rsidR="00F36FDF" w:rsidRPr="007C3E0B">
        <w:rPr>
          <w:rStyle w:val="2"/>
          <w:b/>
          <w:sz w:val="32"/>
          <w:szCs w:val="32"/>
        </w:rPr>
        <w:br/>
        <w:t>требований и (или) устранению последствий таких нарушений</w:t>
      </w:r>
    </w:p>
    <w:p w:rsidR="007F6F5F" w:rsidRPr="00420119" w:rsidRDefault="007F6F5F" w:rsidP="00F36FDF">
      <w:pPr>
        <w:rPr>
          <w:b/>
          <w:sz w:val="32"/>
          <w:szCs w:val="32"/>
          <w:shd w:val="clear" w:color="auto" w:fill="FFFFFF"/>
        </w:rPr>
      </w:pPr>
    </w:p>
    <w:p w:rsidR="00EE7EDC" w:rsidRDefault="00F83336" w:rsidP="009556C7">
      <w:pPr>
        <w:ind w:firstLine="567"/>
        <w:jc w:val="both"/>
        <w:rPr>
          <w:bCs/>
          <w:iCs/>
          <w:color w:val="000000"/>
          <w:sz w:val="28"/>
          <w:szCs w:val="28"/>
          <w:lang w:eastAsia="ru-RU"/>
        </w:rPr>
      </w:pPr>
      <w:r w:rsidRPr="00B44A45">
        <w:rPr>
          <w:rStyle w:val="2"/>
        </w:rPr>
        <w:t>Управлением внедрен риск-ориентированный подход при организации контрольно-надзорной деятельности: создан реестр субъектов и объектов государственного санитарно-эпидемиологического надзора по категориям риска.</w:t>
      </w:r>
      <w:r w:rsidR="00EE7EDC" w:rsidRPr="00EE7EDC">
        <w:rPr>
          <w:bCs/>
          <w:iCs/>
          <w:color w:val="000000"/>
          <w:sz w:val="28"/>
          <w:szCs w:val="28"/>
          <w:lang w:eastAsia="ru-RU"/>
        </w:rPr>
        <w:t xml:space="preserve"> </w:t>
      </w:r>
    </w:p>
    <w:p w:rsidR="00F83336" w:rsidRPr="00EE7EDC" w:rsidRDefault="00EE7EDC" w:rsidP="009556C7">
      <w:pPr>
        <w:ind w:firstLine="567"/>
        <w:jc w:val="both"/>
        <w:rPr>
          <w:rStyle w:val="2"/>
          <w:bCs/>
          <w:iCs/>
          <w:color w:val="000000"/>
          <w:shd w:val="clear" w:color="auto" w:fill="auto"/>
          <w:lang w:eastAsia="ru-RU"/>
        </w:rPr>
      </w:pPr>
      <w:r>
        <w:rPr>
          <w:bCs/>
          <w:iCs/>
          <w:color w:val="000000"/>
          <w:sz w:val="28"/>
          <w:szCs w:val="28"/>
          <w:lang w:eastAsia="ru-RU"/>
        </w:rPr>
        <w:t xml:space="preserve">В соответствии с </w:t>
      </w:r>
      <w:r w:rsidR="00A226FE">
        <w:rPr>
          <w:bCs/>
          <w:iCs/>
          <w:color w:val="000000"/>
          <w:sz w:val="28"/>
          <w:szCs w:val="28"/>
          <w:lang w:eastAsia="ru-RU"/>
        </w:rPr>
        <w:t xml:space="preserve">планом плановых </w:t>
      </w:r>
      <w:r w:rsidR="00AC17ED">
        <w:rPr>
          <w:bCs/>
          <w:iCs/>
          <w:color w:val="000000"/>
          <w:sz w:val="28"/>
          <w:szCs w:val="28"/>
          <w:lang w:eastAsia="ru-RU"/>
        </w:rPr>
        <w:t>проверок на 2020</w:t>
      </w:r>
      <w:r>
        <w:rPr>
          <w:bCs/>
          <w:iCs/>
          <w:color w:val="000000"/>
          <w:sz w:val="28"/>
          <w:szCs w:val="28"/>
          <w:lang w:eastAsia="ru-RU"/>
        </w:rPr>
        <w:t xml:space="preserve"> год</w:t>
      </w:r>
      <w:r w:rsidR="00F36FDF">
        <w:rPr>
          <w:bCs/>
          <w:iCs/>
          <w:color w:val="000000"/>
          <w:sz w:val="28"/>
          <w:szCs w:val="28"/>
          <w:lang w:eastAsia="ru-RU"/>
        </w:rPr>
        <w:t xml:space="preserve"> было запланировано 7</w:t>
      </w:r>
      <w:r w:rsidR="00AC17ED">
        <w:rPr>
          <w:bCs/>
          <w:iCs/>
          <w:color w:val="000000"/>
          <w:sz w:val="28"/>
          <w:szCs w:val="28"/>
          <w:lang w:eastAsia="ru-RU"/>
        </w:rPr>
        <w:t xml:space="preserve"> плановых мероприятий</w:t>
      </w:r>
      <w:r>
        <w:rPr>
          <w:bCs/>
          <w:iCs/>
          <w:color w:val="000000"/>
          <w:sz w:val="28"/>
          <w:szCs w:val="28"/>
          <w:lang w:eastAsia="ru-RU"/>
        </w:rPr>
        <w:t xml:space="preserve">. Указанный план был сформирован с учетом применения риск-ориентировочного подхода при организации </w:t>
      </w:r>
      <w:r>
        <w:rPr>
          <w:bCs/>
          <w:iCs/>
          <w:color w:val="000000"/>
          <w:sz w:val="28"/>
          <w:szCs w:val="28"/>
          <w:lang w:eastAsia="ru-RU"/>
        </w:rPr>
        <w:lastRenderedPageBreak/>
        <w:t xml:space="preserve">государственного контроля (надзора) с целью </w:t>
      </w:r>
      <w:r w:rsidRPr="00362295">
        <w:rPr>
          <w:bCs/>
          <w:iCs/>
          <w:color w:val="000000"/>
          <w:sz w:val="28"/>
          <w:szCs w:val="28"/>
          <w:lang w:eastAsia="ru-RU"/>
        </w:rPr>
        <w:t>повышени</w:t>
      </w:r>
      <w:r>
        <w:rPr>
          <w:bCs/>
          <w:iCs/>
          <w:color w:val="000000"/>
          <w:sz w:val="28"/>
          <w:szCs w:val="28"/>
          <w:lang w:eastAsia="ru-RU"/>
        </w:rPr>
        <w:t>я эффективности</w:t>
      </w:r>
      <w:r w:rsidRPr="00362295">
        <w:rPr>
          <w:bCs/>
          <w:iCs/>
          <w:color w:val="000000"/>
          <w:sz w:val="28"/>
          <w:szCs w:val="28"/>
          <w:lang w:eastAsia="ru-RU"/>
        </w:rPr>
        <w:t xml:space="preserve"> контрольно-надзорной деятельности за соблюдением санитарного законодательства и </w:t>
      </w:r>
      <w:r>
        <w:rPr>
          <w:sz w:val="28"/>
          <w:szCs w:val="28"/>
        </w:rPr>
        <w:t>государственного контроля</w:t>
      </w:r>
      <w:r w:rsidRPr="006573D0">
        <w:rPr>
          <w:sz w:val="28"/>
          <w:szCs w:val="28"/>
        </w:rPr>
        <w:t xml:space="preserve"> за обеспечением безопасности д</w:t>
      </w:r>
      <w:r>
        <w:rPr>
          <w:sz w:val="28"/>
          <w:szCs w:val="28"/>
        </w:rPr>
        <w:t>онорской крови и ее компонентов</w:t>
      </w:r>
      <w:r>
        <w:rPr>
          <w:bCs/>
          <w:iCs/>
          <w:color w:val="000000"/>
          <w:sz w:val="28"/>
          <w:szCs w:val="28"/>
          <w:lang w:eastAsia="ru-RU"/>
        </w:rPr>
        <w:t xml:space="preserve"> </w:t>
      </w:r>
      <w:r w:rsidRPr="00362295">
        <w:rPr>
          <w:bCs/>
          <w:iCs/>
          <w:color w:val="000000"/>
          <w:sz w:val="28"/>
          <w:szCs w:val="28"/>
          <w:lang w:eastAsia="ru-RU"/>
        </w:rPr>
        <w:t>при одновременном сокращении административных барьеров для бизнеса</w:t>
      </w:r>
      <w:r>
        <w:rPr>
          <w:bCs/>
          <w:iCs/>
          <w:color w:val="000000"/>
          <w:sz w:val="28"/>
          <w:szCs w:val="28"/>
          <w:lang w:eastAsia="ru-RU"/>
        </w:rPr>
        <w:t xml:space="preserve">. </w:t>
      </w:r>
    </w:p>
    <w:p w:rsidR="00F83336" w:rsidRPr="00B44A45" w:rsidRDefault="00F83336" w:rsidP="009556C7">
      <w:pPr>
        <w:ind w:firstLine="709"/>
        <w:jc w:val="both"/>
        <w:rPr>
          <w:rStyle w:val="2"/>
        </w:rPr>
      </w:pPr>
      <w:r w:rsidRPr="00B44A45">
        <w:rPr>
          <w:rStyle w:val="2"/>
        </w:rPr>
        <w:t>Информация о проведенных проверках своевременно вносится в ФГИС «Единый реестр проверок».</w:t>
      </w:r>
    </w:p>
    <w:p w:rsidR="00F36FDF" w:rsidRDefault="00F83336" w:rsidP="009556C7">
      <w:pPr>
        <w:ind w:firstLine="709"/>
        <w:jc w:val="both"/>
        <w:rPr>
          <w:rStyle w:val="2"/>
        </w:rPr>
      </w:pPr>
      <w:r w:rsidRPr="00B44A45">
        <w:rPr>
          <w:rStyle w:val="2"/>
        </w:rPr>
        <w:t>Комплекс организационных, профилактических и санитарно-эпидемиологических мероприятий позволил обеспечить реализацию задач в области санитарно-эпидемиолог</w:t>
      </w:r>
      <w:r>
        <w:rPr>
          <w:rStyle w:val="2"/>
        </w:rPr>
        <w:t>ического благополучия населения</w:t>
      </w:r>
      <w:r w:rsidRPr="00B44A45">
        <w:rPr>
          <w:rStyle w:val="2"/>
        </w:rPr>
        <w:t>, обеспечить стабильную санитарно-эпидемиологическую ситуацию.</w:t>
      </w:r>
    </w:p>
    <w:p w:rsidR="00F36FDF" w:rsidRPr="00D954B8" w:rsidRDefault="00F36FDF" w:rsidP="009556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Pr="00D954B8">
        <w:rPr>
          <w:sz w:val="28"/>
          <w:szCs w:val="28"/>
        </w:rPr>
        <w:t xml:space="preserve"> году в рамках федерального государственного контроля за соблюдением санитарно-эпидемиологического законодательства Российской Федерации специалистами Межрегионального управлен</w:t>
      </w:r>
      <w:r>
        <w:rPr>
          <w:sz w:val="28"/>
          <w:szCs w:val="28"/>
        </w:rPr>
        <w:t xml:space="preserve">ия №135 ФМБА России проведено 6 плановых </w:t>
      </w:r>
      <w:r w:rsidRPr="00D954B8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из них: 4 выездных плановых проверки, 2 документарных плановых проверки, 2</w:t>
      </w:r>
      <w:r w:rsidRPr="00D954B8">
        <w:rPr>
          <w:sz w:val="28"/>
          <w:szCs w:val="28"/>
        </w:rPr>
        <w:t xml:space="preserve"> внеплановых выездных проверк</w:t>
      </w:r>
      <w:r>
        <w:rPr>
          <w:sz w:val="28"/>
          <w:szCs w:val="28"/>
        </w:rPr>
        <w:t>и, 2 расследования по эпидемиологическим показаниям.</w:t>
      </w:r>
    </w:p>
    <w:p w:rsidR="00F36FDF" w:rsidRPr="00D954B8" w:rsidRDefault="00F36FDF" w:rsidP="009556C7">
      <w:pPr>
        <w:ind w:firstLine="708"/>
        <w:jc w:val="both"/>
        <w:rPr>
          <w:sz w:val="28"/>
          <w:szCs w:val="28"/>
        </w:rPr>
      </w:pPr>
      <w:r w:rsidRPr="00D954B8">
        <w:rPr>
          <w:sz w:val="28"/>
          <w:szCs w:val="28"/>
        </w:rPr>
        <w:t>В результате проведенных</w:t>
      </w:r>
      <w:r>
        <w:rPr>
          <w:sz w:val="28"/>
          <w:szCs w:val="28"/>
        </w:rPr>
        <w:t xml:space="preserve"> плановых и внеплановых</w:t>
      </w:r>
      <w:r w:rsidRPr="00D954B8">
        <w:rPr>
          <w:sz w:val="28"/>
          <w:szCs w:val="28"/>
        </w:rPr>
        <w:t xml:space="preserve"> проверочных мероприятий </w:t>
      </w:r>
      <w:r>
        <w:rPr>
          <w:sz w:val="28"/>
          <w:szCs w:val="28"/>
        </w:rPr>
        <w:t xml:space="preserve">нарушений </w:t>
      </w:r>
      <w:r w:rsidRPr="00D954B8">
        <w:rPr>
          <w:sz w:val="28"/>
          <w:szCs w:val="28"/>
        </w:rPr>
        <w:t>требований санитарно-эпидемиологического законодательства Российской Федерации</w:t>
      </w:r>
      <w:r w:rsidRPr="00A366E8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Pr="00A366E8">
        <w:rPr>
          <w:sz w:val="28"/>
          <w:szCs w:val="28"/>
        </w:rPr>
        <w:t xml:space="preserve"> </w:t>
      </w:r>
      <w:r w:rsidRPr="00D954B8">
        <w:rPr>
          <w:sz w:val="28"/>
          <w:szCs w:val="28"/>
        </w:rPr>
        <w:t>выявлено.</w:t>
      </w:r>
    </w:p>
    <w:p w:rsidR="00F36FDF" w:rsidRPr="00D954B8" w:rsidRDefault="00F36FDF" w:rsidP="009556C7">
      <w:pPr>
        <w:ind w:firstLine="708"/>
        <w:jc w:val="both"/>
        <w:rPr>
          <w:sz w:val="28"/>
          <w:szCs w:val="28"/>
          <w:shd w:val="clear" w:color="auto" w:fill="FFFFFF"/>
        </w:rPr>
      </w:pPr>
      <w:r w:rsidRPr="00D954B8">
        <w:rPr>
          <w:bCs/>
          <w:sz w:val="28"/>
          <w:szCs w:val="28"/>
          <w:lang w:eastAsia="ru-RU"/>
        </w:rPr>
        <w:t xml:space="preserve">По результатам проведенных </w:t>
      </w:r>
      <w:r>
        <w:rPr>
          <w:bCs/>
          <w:sz w:val="28"/>
          <w:szCs w:val="28"/>
          <w:lang w:eastAsia="ru-RU"/>
        </w:rPr>
        <w:t xml:space="preserve">эпидемиологических расследованиях выявлены нарушения санитарно-эпидемиологических требований.  </w:t>
      </w:r>
    </w:p>
    <w:p w:rsidR="00F36FDF" w:rsidRPr="00D954B8" w:rsidRDefault="00F36FDF" w:rsidP="009556C7">
      <w:pPr>
        <w:ind w:firstLine="709"/>
        <w:jc w:val="both"/>
        <w:rPr>
          <w:sz w:val="28"/>
          <w:szCs w:val="28"/>
        </w:rPr>
      </w:pPr>
      <w:r w:rsidRPr="00D954B8">
        <w:rPr>
          <w:sz w:val="28"/>
          <w:szCs w:val="28"/>
        </w:rPr>
        <w:t>Должностными лицами Межрегионального управления №135 ФМБА России было возбуждено:</w:t>
      </w:r>
    </w:p>
    <w:p w:rsidR="00F36FDF" w:rsidRPr="00D954B8" w:rsidRDefault="00F36FDF" w:rsidP="009556C7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- 1</w:t>
      </w:r>
      <w:r w:rsidRPr="00D954B8">
        <w:rPr>
          <w:sz w:val="28"/>
          <w:szCs w:val="28"/>
        </w:rPr>
        <w:t xml:space="preserve"> дел</w:t>
      </w:r>
      <w:r>
        <w:rPr>
          <w:sz w:val="28"/>
          <w:szCs w:val="28"/>
        </w:rPr>
        <w:t>о</w:t>
      </w:r>
      <w:r w:rsidRPr="00D954B8">
        <w:rPr>
          <w:sz w:val="28"/>
          <w:szCs w:val="28"/>
        </w:rPr>
        <w:t xml:space="preserve"> об административном правонарушении по ст.6.3 КоАП РФ </w:t>
      </w:r>
      <w:r w:rsidRPr="00D954B8">
        <w:rPr>
          <w:rFonts w:eastAsia="Times New Roman"/>
          <w:sz w:val="28"/>
          <w:szCs w:val="28"/>
        </w:rPr>
        <w:t xml:space="preserve">(нарушение законодательства в области обеспечения санитарно-эпидемиологического благополучия населения). </w:t>
      </w:r>
    </w:p>
    <w:p w:rsidR="00F36FDF" w:rsidRPr="00D954B8" w:rsidRDefault="00F36FDF" w:rsidP="009556C7">
      <w:pPr>
        <w:ind w:firstLine="709"/>
        <w:jc w:val="both"/>
        <w:rPr>
          <w:rFonts w:ascii="Arial" w:hAnsi="Arial"/>
          <w:b/>
          <w:sz w:val="16"/>
        </w:rPr>
      </w:pPr>
      <w:r>
        <w:rPr>
          <w:sz w:val="28"/>
          <w:szCs w:val="28"/>
        </w:rPr>
        <w:t>- 1</w:t>
      </w:r>
      <w:r w:rsidRPr="00D954B8">
        <w:rPr>
          <w:sz w:val="28"/>
          <w:szCs w:val="28"/>
        </w:rPr>
        <w:t xml:space="preserve"> дел</w:t>
      </w:r>
      <w:r>
        <w:rPr>
          <w:sz w:val="28"/>
          <w:szCs w:val="28"/>
        </w:rPr>
        <w:t>о</w:t>
      </w:r>
      <w:r w:rsidRPr="00D954B8">
        <w:rPr>
          <w:sz w:val="28"/>
          <w:szCs w:val="28"/>
        </w:rPr>
        <w:t xml:space="preserve"> об админис</w:t>
      </w:r>
      <w:r>
        <w:rPr>
          <w:sz w:val="28"/>
          <w:szCs w:val="28"/>
        </w:rPr>
        <w:t>тративном правонарушении по ч. 2</w:t>
      </w:r>
      <w:r w:rsidRPr="00D954B8">
        <w:rPr>
          <w:sz w:val="28"/>
          <w:szCs w:val="28"/>
        </w:rPr>
        <w:t xml:space="preserve"> ст.6.7 КоАП РФ</w:t>
      </w:r>
    </w:p>
    <w:p w:rsidR="00F36FDF" w:rsidRPr="00D954B8" w:rsidRDefault="00F36FDF" w:rsidP="009556C7">
      <w:pPr>
        <w:ind w:firstLine="709"/>
        <w:jc w:val="both"/>
        <w:rPr>
          <w:sz w:val="28"/>
          <w:szCs w:val="28"/>
        </w:rPr>
      </w:pPr>
      <w:r w:rsidRPr="00D954B8">
        <w:rPr>
          <w:sz w:val="28"/>
          <w:szCs w:val="28"/>
        </w:rPr>
        <w:t>(нарушение   санитарно-эпидемиологических требований к условиям отдыха и оздоровления детей, их воспитания и обучения).</w:t>
      </w:r>
    </w:p>
    <w:p w:rsidR="00F36FDF" w:rsidRPr="008E492C" w:rsidRDefault="00F36FDF" w:rsidP="009556C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По</w:t>
      </w:r>
      <w:r w:rsidRPr="008E492C">
        <w:rPr>
          <w:sz w:val="28"/>
          <w:szCs w:val="28"/>
        </w:rPr>
        <w:t xml:space="preserve"> итогам рассмотрения назначено административное наказание в виде штрафа на общую сумму </w:t>
      </w:r>
      <w:r>
        <w:rPr>
          <w:sz w:val="28"/>
          <w:szCs w:val="28"/>
        </w:rPr>
        <w:t>10100</w:t>
      </w:r>
      <w:r w:rsidRPr="008E492C">
        <w:rPr>
          <w:sz w:val="28"/>
          <w:szCs w:val="28"/>
        </w:rPr>
        <w:t xml:space="preserve"> руб. </w:t>
      </w:r>
      <w:r w:rsidRPr="008E492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F36FDF" w:rsidRDefault="00F36FDF" w:rsidP="009556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Pr="00AC7056">
        <w:rPr>
          <w:sz w:val="28"/>
          <w:szCs w:val="28"/>
        </w:rPr>
        <w:t xml:space="preserve"> год должностными лицами Межрегионального управления № 135 ФМБА Росс</w:t>
      </w:r>
      <w:r>
        <w:rPr>
          <w:sz w:val="28"/>
          <w:szCs w:val="28"/>
        </w:rPr>
        <w:t>ии по результатам рассмотрения 18</w:t>
      </w:r>
      <w:r w:rsidRPr="00AC7056">
        <w:rPr>
          <w:sz w:val="28"/>
          <w:szCs w:val="28"/>
        </w:rPr>
        <w:t xml:space="preserve"> письм</w:t>
      </w:r>
      <w:r>
        <w:rPr>
          <w:sz w:val="28"/>
          <w:szCs w:val="28"/>
        </w:rPr>
        <w:t>енных обращений было вынесено 3 предостережения</w:t>
      </w:r>
      <w:r w:rsidRPr="00AC7056">
        <w:rPr>
          <w:sz w:val="28"/>
          <w:szCs w:val="28"/>
        </w:rPr>
        <w:t xml:space="preserve"> о недопустимости нарушения обязательных требований с предложением принять меры по обеспечению соблюдения обязательных требований. Исполнение выданных предостережений также отслеживается, все они исполнены в установленные сроки.</w:t>
      </w:r>
      <w:r>
        <w:rPr>
          <w:sz w:val="28"/>
          <w:szCs w:val="28"/>
        </w:rPr>
        <w:t xml:space="preserve"> </w:t>
      </w:r>
    </w:p>
    <w:p w:rsidR="00F36FDF" w:rsidRDefault="00F36FDF" w:rsidP="009556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Выдано 27 санитарно-эпидемиологических заключений</w:t>
      </w:r>
      <w:r w:rsidRPr="008B28D5">
        <w:t xml:space="preserve"> </w:t>
      </w:r>
      <w:r w:rsidRPr="008B28D5">
        <w:rPr>
          <w:sz w:val="28"/>
          <w:szCs w:val="28"/>
        </w:rPr>
        <w:t>о соответствии (несоответствии) государственным санитарно-эпидемиологическим правилам и нормативам видов деятельности (работ, услуг), продукции, проектной документации</w:t>
      </w:r>
      <w:r>
        <w:rPr>
          <w:sz w:val="28"/>
          <w:szCs w:val="28"/>
        </w:rPr>
        <w:t>.</w:t>
      </w:r>
    </w:p>
    <w:p w:rsidR="00726B61" w:rsidRDefault="00F36FDF" w:rsidP="00726B61">
      <w:pPr>
        <w:ind w:firstLine="709"/>
        <w:jc w:val="both"/>
      </w:pPr>
      <w:r>
        <w:rPr>
          <w:sz w:val="28"/>
          <w:szCs w:val="28"/>
        </w:rPr>
        <w:t>Принято 6 уведомлений</w:t>
      </w:r>
      <w:r w:rsidRPr="008B28D5">
        <w:rPr>
          <w:b/>
          <w:bCs/>
          <w:sz w:val="24"/>
          <w:szCs w:val="24"/>
        </w:rPr>
        <w:t xml:space="preserve"> </w:t>
      </w:r>
      <w:r w:rsidRPr="008B28D5">
        <w:rPr>
          <w:bCs/>
          <w:sz w:val="28"/>
          <w:szCs w:val="28"/>
        </w:rPr>
        <w:t>о начале осуществления предпринимательской деятельности</w:t>
      </w:r>
      <w:r>
        <w:rPr>
          <w:bCs/>
          <w:sz w:val="28"/>
          <w:szCs w:val="28"/>
        </w:rPr>
        <w:t>.</w:t>
      </w:r>
      <w:r w:rsidR="00A4326B" w:rsidRPr="00A4326B">
        <w:t xml:space="preserve"> </w:t>
      </w:r>
    </w:p>
    <w:p w:rsidR="00A4326B" w:rsidRPr="00726B61" w:rsidRDefault="00A4326B" w:rsidP="00726B61">
      <w:pPr>
        <w:ind w:firstLine="709"/>
        <w:jc w:val="both"/>
        <w:rPr>
          <w:bCs/>
          <w:sz w:val="28"/>
          <w:szCs w:val="28"/>
        </w:rPr>
      </w:pPr>
      <w:r w:rsidRPr="00726B61">
        <w:rPr>
          <w:sz w:val="28"/>
          <w:szCs w:val="28"/>
        </w:rPr>
        <w:lastRenderedPageBreak/>
        <w:t xml:space="preserve">В связи с неблагополучной ситуацией по новой </w:t>
      </w:r>
      <w:proofErr w:type="spellStart"/>
      <w:r w:rsidRPr="00726B61">
        <w:rPr>
          <w:sz w:val="28"/>
          <w:szCs w:val="28"/>
        </w:rPr>
        <w:t>к</w:t>
      </w:r>
      <w:r w:rsidRPr="00726B61">
        <w:rPr>
          <w:sz w:val="28"/>
          <w:szCs w:val="28"/>
        </w:rPr>
        <w:t>оронавирусной</w:t>
      </w:r>
      <w:proofErr w:type="spellEnd"/>
      <w:r w:rsidRPr="00726B61">
        <w:rPr>
          <w:sz w:val="28"/>
          <w:szCs w:val="28"/>
        </w:rPr>
        <w:t xml:space="preserve"> инфекции в мире, </w:t>
      </w:r>
      <w:r w:rsidRPr="00726B61">
        <w:rPr>
          <w:sz w:val="28"/>
          <w:szCs w:val="28"/>
        </w:rPr>
        <w:t>с целью недопущения распространения на территории г. Десногорск</w:t>
      </w:r>
      <w:r w:rsidR="00726B61">
        <w:rPr>
          <w:sz w:val="28"/>
          <w:szCs w:val="28"/>
        </w:rPr>
        <w:t xml:space="preserve"> Смоленской области новой </w:t>
      </w:r>
      <w:proofErr w:type="spellStart"/>
      <w:r w:rsidRPr="00726B61">
        <w:rPr>
          <w:sz w:val="28"/>
          <w:szCs w:val="28"/>
        </w:rPr>
        <w:t>коронавирусной</w:t>
      </w:r>
      <w:proofErr w:type="spellEnd"/>
      <w:r w:rsidRPr="00726B61">
        <w:rPr>
          <w:sz w:val="28"/>
          <w:szCs w:val="28"/>
        </w:rPr>
        <w:t xml:space="preserve"> инфекции</w:t>
      </w:r>
      <w:r w:rsidRPr="00726B61">
        <w:rPr>
          <w:sz w:val="28"/>
          <w:szCs w:val="28"/>
        </w:rPr>
        <w:t xml:space="preserve"> Межрегиональным управлением №135 ФМБА России </w:t>
      </w:r>
      <w:r w:rsidRPr="00726B61">
        <w:rPr>
          <w:sz w:val="28"/>
          <w:szCs w:val="28"/>
        </w:rPr>
        <w:t>организован и проводится комплекс противоэпидемических и проф</w:t>
      </w:r>
      <w:r w:rsidRPr="00726B61">
        <w:rPr>
          <w:sz w:val="28"/>
          <w:szCs w:val="28"/>
        </w:rPr>
        <w:t xml:space="preserve">илактических мероприятий. </w:t>
      </w:r>
      <w:r w:rsidR="00726B61">
        <w:rPr>
          <w:sz w:val="28"/>
          <w:szCs w:val="28"/>
        </w:rPr>
        <w:t xml:space="preserve"> П</w:t>
      </w:r>
      <w:r w:rsidRPr="00726B61">
        <w:rPr>
          <w:sz w:val="28"/>
          <w:szCs w:val="28"/>
        </w:rPr>
        <w:t>о состоянию на 01</w:t>
      </w:r>
      <w:r w:rsidRPr="00726B61">
        <w:rPr>
          <w:sz w:val="28"/>
          <w:szCs w:val="28"/>
        </w:rPr>
        <w:t>.02.20</w:t>
      </w:r>
      <w:r w:rsidRPr="00726B61">
        <w:rPr>
          <w:sz w:val="28"/>
          <w:szCs w:val="28"/>
        </w:rPr>
        <w:t>21 зарегистрировано 1</w:t>
      </w:r>
      <w:r w:rsidR="00726B61" w:rsidRPr="00726B61">
        <w:rPr>
          <w:sz w:val="28"/>
          <w:szCs w:val="28"/>
        </w:rPr>
        <w:t>915 подтверждённых случаев, выздоровело 1489 человек и 18 скончались.</w:t>
      </w:r>
    </w:p>
    <w:p w:rsidR="00F36FDF" w:rsidRDefault="00F36FDF" w:rsidP="009556C7">
      <w:pPr>
        <w:jc w:val="both"/>
        <w:rPr>
          <w:b/>
          <w:sz w:val="28"/>
          <w:szCs w:val="28"/>
        </w:rPr>
      </w:pPr>
    </w:p>
    <w:p w:rsidR="00F36FDF" w:rsidRPr="003C701B" w:rsidRDefault="00F36FDF" w:rsidP="009556C7">
      <w:pPr>
        <w:jc w:val="center"/>
        <w:rPr>
          <w:b/>
          <w:sz w:val="28"/>
          <w:szCs w:val="28"/>
        </w:rPr>
      </w:pPr>
      <w:r w:rsidRPr="003C701B">
        <w:rPr>
          <w:b/>
          <w:sz w:val="28"/>
          <w:szCs w:val="28"/>
        </w:rPr>
        <w:t>Типовые</w:t>
      </w:r>
    </w:p>
    <w:p w:rsidR="00F36FDF" w:rsidRPr="003C701B" w:rsidRDefault="00F36FDF" w:rsidP="009556C7">
      <w:pPr>
        <w:shd w:val="clear" w:color="auto" w:fill="FFFFFF"/>
        <w:autoSpaceDE w:val="0"/>
        <w:autoSpaceDN w:val="0"/>
        <w:adjustRightInd w:val="0"/>
        <w:snapToGrid w:val="0"/>
        <w:jc w:val="center"/>
        <w:rPr>
          <w:b/>
          <w:sz w:val="28"/>
          <w:szCs w:val="28"/>
        </w:rPr>
      </w:pPr>
      <w:r w:rsidRPr="003C701B">
        <w:rPr>
          <w:b/>
          <w:sz w:val="28"/>
          <w:szCs w:val="28"/>
        </w:rPr>
        <w:t xml:space="preserve">нарушения санитарного законодательства в сфере </w:t>
      </w:r>
      <w:r>
        <w:rPr>
          <w:b/>
          <w:sz w:val="28"/>
          <w:szCs w:val="28"/>
        </w:rPr>
        <w:t xml:space="preserve">дошкольного </w:t>
      </w:r>
      <w:r w:rsidRPr="003C701B">
        <w:rPr>
          <w:b/>
          <w:sz w:val="28"/>
          <w:szCs w:val="28"/>
        </w:rPr>
        <w:t>образования</w:t>
      </w:r>
    </w:p>
    <w:p w:rsidR="00F36FDF" w:rsidRPr="00E86E9A" w:rsidRDefault="00F36FDF" w:rsidP="009556C7">
      <w:pPr>
        <w:pStyle w:val="aa"/>
        <w:widowControl/>
        <w:numPr>
          <w:ilvl w:val="0"/>
          <w:numId w:val="13"/>
        </w:numPr>
        <w:suppressAutoHyphens/>
        <w:jc w:val="both"/>
        <w:rPr>
          <w:sz w:val="28"/>
          <w:szCs w:val="28"/>
        </w:rPr>
      </w:pPr>
      <w:r w:rsidRPr="00E86E9A">
        <w:rPr>
          <w:sz w:val="28"/>
          <w:szCs w:val="28"/>
        </w:rPr>
        <w:t>Качество продукции (салат из варенной свеклы и консервированного</w:t>
      </w:r>
    </w:p>
    <w:p w:rsidR="00F36FDF" w:rsidRDefault="00F36FDF" w:rsidP="009556C7">
      <w:pPr>
        <w:suppressAutoHyphens/>
        <w:jc w:val="both"/>
        <w:rPr>
          <w:sz w:val="28"/>
          <w:szCs w:val="28"/>
        </w:rPr>
      </w:pPr>
      <w:r w:rsidRPr="00577325">
        <w:rPr>
          <w:sz w:val="28"/>
          <w:szCs w:val="28"/>
        </w:rPr>
        <w:t xml:space="preserve"> огурца, заправленный растительным маслом), по микробиологическим показателям безопасности не соответствует, что  является нарушением п.14.11 СанПиН 2.4.1. 3049-13 «Санитарно-эпидемиологические требования к устройству, содержанию и организации режима работы дошкольных образовательных организаций», согласно которому при кулинарной обработке пищевых продуктов необходимо обеспечить выполнение технологии приготовления блюд, изложенной в технологической карте, а также соблюдать санитарно-эпидемиологические требования к технологическим процессам приготовления блюд; п.18.1, СанПиН 2.4.1. 3049-13 «Санитарно-эпидемиологические требования к устройству, содержанию и организации режима работы дошкольных образовательных организаций»,  согласно которому в целях профилактики возникновения и распространения инфекционных заболеваний и пищевых отравлений медицинские работники проводят -  ко</w:t>
      </w:r>
      <w:r>
        <w:rPr>
          <w:sz w:val="28"/>
          <w:szCs w:val="28"/>
        </w:rPr>
        <w:t xml:space="preserve">нтроль за пищеблоком и питанием </w:t>
      </w:r>
      <w:r w:rsidRPr="00577325">
        <w:rPr>
          <w:sz w:val="28"/>
          <w:szCs w:val="28"/>
        </w:rPr>
        <w:t xml:space="preserve">детей и т.д. </w:t>
      </w:r>
    </w:p>
    <w:p w:rsidR="00F36FDF" w:rsidRPr="00E86E9A" w:rsidRDefault="00F36FDF" w:rsidP="009556C7">
      <w:pPr>
        <w:pStyle w:val="aa"/>
        <w:widowControl/>
        <w:numPr>
          <w:ilvl w:val="0"/>
          <w:numId w:val="13"/>
        </w:numPr>
        <w:jc w:val="both"/>
        <w:rPr>
          <w:sz w:val="28"/>
          <w:szCs w:val="28"/>
        </w:rPr>
      </w:pPr>
      <w:r w:rsidRPr="00E86E9A">
        <w:rPr>
          <w:sz w:val="28"/>
          <w:szCs w:val="28"/>
        </w:rPr>
        <w:t>Согласно протокола лабораторных исследований №205 от 22.03.2019</w:t>
      </w:r>
    </w:p>
    <w:p w:rsidR="00F36FDF" w:rsidRPr="009556C7" w:rsidRDefault="00F36FDF" w:rsidP="009556C7">
      <w:pPr>
        <w:jc w:val="both"/>
        <w:rPr>
          <w:sz w:val="28"/>
          <w:szCs w:val="28"/>
        </w:rPr>
      </w:pPr>
      <w:r w:rsidRPr="00E86E9A">
        <w:rPr>
          <w:sz w:val="28"/>
          <w:szCs w:val="28"/>
        </w:rPr>
        <w:t>и экспертного заключения №72 от 22.03.2019 состояние спецодежды и рук персонала пищеблока не соответствует по микробиологическим показателям и является нарушением раздела13,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 w:rsidR="00F36FDF" w:rsidRPr="00FE4FDD" w:rsidRDefault="00F36FDF" w:rsidP="009556C7">
      <w:pPr>
        <w:ind w:firstLine="708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В 2020</w:t>
      </w:r>
      <w:r w:rsidRPr="00FE4FDD">
        <w:rPr>
          <w:sz w:val="28"/>
          <w:szCs w:val="28"/>
        </w:rPr>
        <w:t xml:space="preserve"> году в рамках федерального государственного контроля за обеспечением донорской крови и ее компонентов специалистами Межрегионального управле</w:t>
      </w:r>
      <w:r>
        <w:rPr>
          <w:sz w:val="28"/>
          <w:szCs w:val="28"/>
        </w:rPr>
        <w:t>ния №135 ФМБА России проведена 1 плановая выездная проверка и 4</w:t>
      </w:r>
      <w:r w:rsidRPr="00FE4FDD">
        <w:rPr>
          <w:sz w:val="28"/>
          <w:szCs w:val="28"/>
        </w:rPr>
        <w:t xml:space="preserve"> внеплановых</w:t>
      </w:r>
      <w:r>
        <w:rPr>
          <w:sz w:val="28"/>
          <w:szCs w:val="28"/>
        </w:rPr>
        <w:t xml:space="preserve"> документарных проверки 2 из которых были проведены по причинению вреда здоровью гражданам при проведении трансфузий и 2 проверки по выполнению</w:t>
      </w:r>
      <w:r w:rsidRPr="00E53F73">
        <w:rPr>
          <w:bCs/>
          <w:sz w:val="28"/>
          <w:szCs w:val="28"/>
        </w:rPr>
        <w:t xml:space="preserve"> </w:t>
      </w:r>
      <w:r w:rsidRPr="00FE4FDD">
        <w:rPr>
          <w:bCs/>
          <w:sz w:val="28"/>
          <w:szCs w:val="28"/>
        </w:rPr>
        <w:t xml:space="preserve">предписания </w:t>
      </w:r>
      <w:r w:rsidRPr="00FE4FDD">
        <w:rPr>
          <w:sz w:val="28"/>
          <w:szCs w:val="28"/>
        </w:rPr>
        <w:t>должностного лица, осуществляющего государственный надзор (контроль), об устранении нарушений законодательства.</w:t>
      </w:r>
    </w:p>
    <w:p w:rsidR="00F36FDF" w:rsidRPr="00FE4FDD" w:rsidRDefault="00F36FDF" w:rsidP="009556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проведенной</w:t>
      </w:r>
      <w:r w:rsidRPr="00FE4FDD">
        <w:rPr>
          <w:sz w:val="28"/>
          <w:szCs w:val="28"/>
        </w:rPr>
        <w:t xml:space="preserve"> </w:t>
      </w:r>
      <w:r>
        <w:rPr>
          <w:sz w:val="28"/>
          <w:szCs w:val="28"/>
        </w:rPr>
        <w:t>плановой выездной</w:t>
      </w:r>
      <w:r w:rsidRPr="00FE4F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проверки нарушений не </w:t>
      </w:r>
      <w:r w:rsidRPr="00FE4FDD">
        <w:rPr>
          <w:sz w:val="28"/>
          <w:szCs w:val="28"/>
        </w:rPr>
        <w:t>выявлено</w:t>
      </w:r>
      <w:r>
        <w:rPr>
          <w:sz w:val="28"/>
          <w:szCs w:val="28"/>
        </w:rPr>
        <w:t xml:space="preserve">. </w:t>
      </w:r>
      <w:r w:rsidRPr="00FE4F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E4FDD">
        <w:rPr>
          <w:bCs/>
          <w:sz w:val="28"/>
          <w:szCs w:val="28"/>
        </w:rPr>
        <w:t xml:space="preserve"> При проведении внеплановых </w:t>
      </w:r>
      <w:r>
        <w:rPr>
          <w:bCs/>
          <w:sz w:val="28"/>
          <w:szCs w:val="28"/>
        </w:rPr>
        <w:t>документарных проверок</w:t>
      </w:r>
      <w:r w:rsidRPr="00FE4FDD">
        <w:rPr>
          <w:bCs/>
          <w:sz w:val="28"/>
          <w:szCs w:val="28"/>
        </w:rPr>
        <w:t xml:space="preserve"> выявлено </w:t>
      </w:r>
      <w:r>
        <w:rPr>
          <w:bCs/>
          <w:sz w:val="28"/>
          <w:szCs w:val="28"/>
        </w:rPr>
        <w:t>13</w:t>
      </w:r>
      <w:r w:rsidRPr="00FE4FDD">
        <w:rPr>
          <w:sz w:val="28"/>
          <w:szCs w:val="28"/>
        </w:rPr>
        <w:t xml:space="preserve"> нарушений законодательства</w:t>
      </w:r>
      <w:r>
        <w:rPr>
          <w:sz w:val="28"/>
          <w:szCs w:val="28"/>
        </w:rPr>
        <w:t xml:space="preserve"> в области обеспечения безопасности донорской крови и ее компонентов</w:t>
      </w:r>
      <w:r w:rsidRPr="00FE4FDD">
        <w:rPr>
          <w:sz w:val="28"/>
          <w:szCs w:val="28"/>
        </w:rPr>
        <w:t>.</w:t>
      </w:r>
    </w:p>
    <w:p w:rsidR="00F36FDF" w:rsidRPr="00704DBA" w:rsidRDefault="00F36FDF" w:rsidP="009556C7">
      <w:pPr>
        <w:shd w:val="clear" w:color="auto" w:fill="FFFFFF"/>
        <w:autoSpaceDE w:val="0"/>
        <w:autoSpaceDN w:val="0"/>
        <w:adjustRightInd w:val="0"/>
        <w:snapToGrid w:val="0"/>
        <w:jc w:val="center"/>
        <w:rPr>
          <w:b/>
          <w:sz w:val="28"/>
          <w:szCs w:val="28"/>
        </w:rPr>
      </w:pPr>
      <w:r w:rsidRPr="00704DBA">
        <w:rPr>
          <w:b/>
          <w:sz w:val="28"/>
          <w:szCs w:val="28"/>
        </w:rPr>
        <w:lastRenderedPageBreak/>
        <w:t>Типовые нарушения требований законодательства РФ в сфере донорства крови и ее компонентов.</w:t>
      </w:r>
    </w:p>
    <w:p w:rsidR="00F36FDF" w:rsidRPr="00704DBA" w:rsidRDefault="00F36FDF" w:rsidP="009556C7">
      <w:pPr>
        <w:pStyle w:val="a7"/>
        <w:spacing w:after="0"/>
        <w:ind w:right="33" w:firstLine="708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1. Выявлено нарушение требований п. 79 </w:t>
      </w:r>
      <w:r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7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      - первичное определение резус-принадлежности с внесением результатов в медицинскую документацию не проводится;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 </w:t>
      </w:r>
      <w:r w:rsidRPr="00704DBA">
        <w:rPr>
          <w:sz w:val="28"/>
          <w:szCs w:val="28"/>
        </w:rPr>
        <w:tab/>
        <w:t xml:space="preserve">2. Выявлено нарушение требований подп. «а», «б», «г» п. 80 </w:t>
      </w:r>
      <w:r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8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- подтверждающее определение группы крови по системе АВ0, резус-принадлежности, определение антигенов К, определение антигенов эритроцитов С, с, Е, е, К не проводится в клинико-диагностической лаборатории; </w:t>
      </w:r>
    </w:p>
    <w:p w:rsidR="00F36FDF" w:rsidRPr="00704DBA" w:rsidRDefault="00F36FDF" w:rsidP="009556C7">
      <w:pPr>
        <w:pStyle w:val="a7"/>
        <w:spacing w:after="0"/>
        <w:ind w:right="33" w:firstLine="708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3. Выявлено нарушение требований подп. «в», </w:t>
      </w:r>
      <w:r w:rsidRPr="00704DBA">
        <w:rPr>
          <w:bCs/>
          <w:sz w:val="28"/>
          <w:szCs w:val="28"/>
        </w:rPr>
        <w:t xml:space="preserve">п. 99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25, 26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sz w:val="28"/>
          <w:szCs w:val="28"/>
        </w:rPr>
        <w:t>- проба на индивидуальную совместимость на плоскости не проводится.</w:t>
      </w:r>
    </w:p>
    <w:p w:rsidR="00F36FDF" w:rsidRPr="00704DBA" w:rsidRDefault="00F36FDF" w:rsidP="009556C7">
      <w:pPr>
        <w:pStyle w:val="a7"/>
        <w:spacing w:after="0"/>
        <w:ind w:right="33" w:firstLine="708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4. Выявлено нарушение требований п. 77 </w:t>
      </w:r>
      <w:r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7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iCs/>
          <w:spacing w:val="-4"/>
          <w:sz w:val="28"/>
          <w:szCs w:val="28"/>
        </w:rPr>
      </w:pPr>
      <w:r w:rsidRPr="00704DBA">
        <w:rPr>
          <w:iCs/>
          <w:spacing w:val="-4"/>
          <w:sz w:val="28"/>
          <w:szCs w:val="28"/>
        </w:rPr>
        <w:t>-  организация трансфузии осуществлялась медицинской сестрой отделения;</w:t>
      </w:r>
    </w:p>
    <w:p w:rsidR="00F36FDF" w:rsidRPr="00704DBA" w:rsidRDefault="00F36FDF" w:rsidP="009556C7">
      <w:pPr>
        <w:pStyle w:val="a7"/>
        <w:spacing w:after="0"/>
        <w:ind w:right="33" w:firstLine="708"/>
        <w:jc w:val="both"/>
        <w:rPr>
          <w:sz w:val="28"/>
          <w:szCs w:val="28"/>
        </w:rPr>
      </w:pPr>
      <w:r w:rsidRPr="00704DBA">
        <w:rPr>
          <w:iCs/>
          <w:spacing w:val="-4"/>
          <w:sz w:val="28"/>
          <w:szCs w:val="28"/>
        </w:rPr>
        <w:t xml:space="preserve">5. </w:t>
      </w:r>
      <w:r w:rsidRPr="00704DBA">
        <w:rPr>
          <w:sz w:val="28"/>
          <w:szCs w:val="28"/>
        </w:rPr>
        <w:t xml:space="preserve">Выявлено нарушение требований </w:t>
      </w:r>
      <w:r w:rsidRPr="00704DBA">
        <w:rPr>
          <w:bCs/>
          <w:sz w:val="28"/>
          <w:szCs w:val="28"/>
        </w:rPr>
        <w:t xml:space="preserve">п. 97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19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color w:val="C00000"/>
          <w:sz w:val="28"/>
          <w:szCs w:val="28"/>
        </w:rPr>
      </w:pPr>
      <w:r w:rsidRPr="00704DBA">
        <w:rPr>
          <w:sz w:val="28"/>
          <w:szCs w:val="28"/>
        </w:rPr>
        <w:t>-</w:t>
      </w:r>
      <w:r w:rsidRPr="00704DBA">
        <w:rPr>
          <w:color w:val="C00000"/>
          <w:sz w:val="28"/>
          <w:szCs w:val="28"/>
        </w:rPr>
        <w:t xml:space="preserve"> </w:t>
      </w:r>
      <w:r w:rsidRPr="00704DBA">
        <w:rPr>
          <w:sz w:val="28"/>
          <w:szCs w:val="28"/>
        </w:rPr>
        <w:t>в протоколах переливания компонентов донорской крови состояние пациента до и после переливания компонентов донорской крови отражено не в полном объеме (отсутствуют показатели: диурез и цвет мочи).</w:t>
      </w:r>
    </w:p>
    <w:p w:rsidR="00F36FDF" w:rsidRPr="00704DBA" w:rsidRDefault="00F36FDF" w:rsidP="009556C7">
      <w:pPr>
        <w:pStyle w:val="a7"/>
        <w:widowControl w:val="0"/>
        <w:numPr>
          <w:ilvl w:val="0"/>
          <w:numId w:val="14"/>
        </w:numPr>
        <w:spacing w:after="0"/>
        <w:ind w:right="-135"/>
        <w:jc w:val="both"/>
        <w:rPr>
          <w:sz w:val="28"/>
          <w:szCs w:val="28"/>
        </w:rPr>
      </w:pPr>
      <w:r w:rsidRPr="00704DBA">
        <w:rPr>
          <w:sz w:val="28"/>
          <w:szCs w:val="28"/>
        </w:rPr>
        <w:t>Выявлено нарушение требований п. 77 Правил заготовки, хранения,</w:t>
      </w:r>
    </w:p>
    <w:p w:rsidR="00F36FDF" w:rsidRPr="00704DBA" w:rsidRDefault="00F36FDF" w:rsidP="009556C7">
      <w:pPr>
        <w:pStyle w:val="a7"/>
        <w:widowControl w:val="0"/>
        <w:spacing w:after="0"/>
        <w:ind w:right="-135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транспортировки и клинического использования донорской крови и ее </w:t>
      </w:r>
      <w:r w:rsidRPr="00704DBA">
        <w:rPr>
          <w:sz w:val="28"/>
          <w:szCs w:val="28"/>
        </w:rPr>
        <w:lastRenderedPageBreak/>
        <w:t>компонентов, утвержденных постановлением Правительства РФ от 22.06.2019 № 797: врач, проводящий трансфузию, не прошел обучение по вопросам трансфузиологии.</w:t>
      </w:r>
    </w:p>
    <w:p w:rsidR="00F36FDF" w:rsidRPr="00B607D3" w:rsidRDefault="00F36FDF" w:rsidP="009556C7">
      <w:pPr>
        <w:pStyle w:val="a7"/>
        <w:numPr>
          <w:ilvl w:val="0"/>
          <w:numId w:val="14"/>
        </w:numPr>
        <w:spacing w:after="0"/>
        <w:ind w:right="33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Выявлено нарушение требований п. 64, подп. «в», «е» п. 66 </w:t>
      </w:r>
      <w:r>
        <w:rPr>
          <w:iCs/>
          <w:spacing w:val="-4"/>
          <w:sz w:val="28"/>
          <w:szCs w:val="28"/>
        </w:rPr>
        <w:t xml:space="preserve">Правил </w:t>
      </w:r>
    </w:p>
    <w:p w:rsidR="00F36FDF" w:rsidRPr="00B607D3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rFonts w:eastAsiaTheme="minorHAnsi"/>
          <w:iCs/>
          <w:spacing w:val="-4"/>
          <w:sz w:val="28"/>
          <w:szCs w:val="28"/>
        </w:rPr>
        <w:t>заготовки,</w:t>
      </w:r>
      <w:r>
        <w:rPr>
          <w:sz w:val="28"/>
          <w:szCs w:val="28"/>
        </w:rPr>
        <w:t xml:space="preserve"> </w:t>
      </w:r>
      <w:r w:rsidRPr="00B607D3">
        <w:rPr>
          <w:rFonts w:eastAsiaTheme="minorHAnsi"/>
          <w:iCs/>
          <w:spacing w:val="-4"/>
          <w:sz w:val="28"/>
          <w:szCs w:val="28"/>
        </w:rPr>
        <w:t>хранения, транспортировки и клинического использования донорской крови и ее компонентов, утвержденных постановлением Правительства РФ от 22.06.2019 № 797</w:t>
      </w:r>
      <w:r w:rsidRPr="00B607D3">
        <w:rPr>
          <w:sz w:val="28"/>
          <w:szCs w:val="28"/>
        </w:rPr>
        <w:t>: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     - отсутствуют данные о регистрации продолжительности транспортировки компонентов крови из пункта выдачи в пункт назначения;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     - отсутствие регистрации температурного режима в начале транспортировки и по прибытии в конечный пункт.</w:t>
      </w:r>
    </w:p>
    <w:p w:rsidR="00F36FDF" w:rsidRPr="00704DBA" w:rsidRDefault="00F36FDF" w:rsidP="009556C7">
      <w:pPr>
        <w:pStyle w:val="a7"/>
        <w:spacing w:after="0"/>
        <w:ind w:right="33" w:firstLine="708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8. Выявлено нарушение требований п. 3, 79 </w:t>
      </w:r>
      <w:r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7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      - первичное определение резус-принадлежности у пациентов в отделениях не проводится.</w:t>
      </w:r>
    </w:p>
    <w:p w:rsidR="00F36FDF" w:rsidRPr="00704DBA" w:rsidRDefault="00F36FDF" w:rsidP="009556C7">
      <w:pPr>
        <w:pStyle w:val="a7"/>
        <w:spacing w:after="0"/>
        <w:ind w:right="33" w:firstLine="708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9.Выявлено нарушение требований подп. «а», «б» п. 80 </w:t>
      </w:r>
      <w:r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8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iCs/>
          <w:spacing w:val="-4"/>
          <w:sz w:val="28"/>
          <w:szCs w:val="28"/>
        </w:rPr>
        <w:t xml:space="preserve">- </w:t>
      </w:r>
      <w:r>
        <w:rPr>
          <w:iCs/>
          <w:spacing w:val="-4"/>
          <w:sz w:val="28"/>
          <w:szCs w:val="28"/>
        </w:rPr>
        <w:t xml:space="preserve">клинической </w:t>
      </w:r>
      <w:r>
        <w:rPr>
          <w:sz w:val="28"/>
          <w:szCs w:val="28"/>
        </w:rPr>
        <w:t>лабораторией</w:t>
      </w:r>
      <w:r w:rsidRPr="00704DBA">
        <w:rPr>
          <w:sz w:val="28"/>
          <w:szCs w:val="28"/>
        </w:rPr>
        <w:t xml:space="preserve"> подтверждающее определение группы крови по системе АВО и определение антигена </w:t>
      </w:r>
      <w:proofErr w:type="gramStart"/>
      <w:r w:rsidRPr="00704DBA">
        <w:rPr>
          <w:sz w:val="28"/>
          <w:szCs w:val="28"/>
        </w:rPr>
        <w:t>К</w:t>
      </w:r>
      <w:proofErr w:type="gramEnd"/>
      <w:r w:rsidRPr="00704DBA">
        <w:rPr>
          <w:sz w:val="28"/>
          <w:szCs w:val="28"/>
        </w:rPr>
        <w:t xml:space="preserve"> лабораторией не проводилось.</w:t>
      </w:r>
    </w:p>
    <w:p w:rsidR="00F36FDF" w:rsidRPr="00704DBA" w:rsidRDefault="00F36FDF" w:rsidP="009556C7">
      <w:pPr>
        <w:pStyle w:val="a7"/>
        <w:spacing w:after="0"/>
        <w:ind w:right="33" w:firstLine="708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10. Выявлены нарушения требований п. 100 </w:t>
      </w:r>
      <w:r w:rsidRPr="00704DBA">
        <w:rPr>
          <w:iCs/>
          <w:spacing w:val="-4"/>
          <w:sz w:val="28"/>
          <w:szCs w:val="28"/>
        </w:rPr>
        <w:t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</w:t>
      </w:r>
      <w:r w:rsidRPr="00704DBA">
        <w:rPr>
          <w:sz w:val="28"/>
          <w:szCs w:val="28"/>
        </w:rPr>
        <w:t>: после окончания трансфузии</w:t>
      </w:r>
      <w:r w:rsidRPr="00704DBA">
        <w:rPr>
          <w:rFonts w:eastAsiaTheme="minorHAnsi"/>
          <w:bCs/>
          <w:sz w:val="28"/>
          <w:szCs w:val="28"/>
          <w:lang w:eastAsia="en-US"/>
        </w:rPr>
        <w:t xml:space="preserve"> контейнер с оставшейся донорской кровью и (или) ее компонентами,</w:t>
      </w:r>
      <w:r w:rsidRPr="00704DBA">
        <w:rPr>
          <w:sz w:val="28"/>
          <w:szCs w:val="28"/>
        </w:rPr>
        <w:t xml:space="preserve"> </w:t>
      </w:r>
      <w:r w:rsidRPr="00704DBA">
        <w:rPr>
          <w:rFonts w:eastAsiaTheme="minorHAnsi"/>
          <w:bCs/>
          <w:sz w:val="28"/>
          <w:szCs w:val="28"/>
          <w:lang w:eastAsia="en-US"/>
        </w:rPr>
        <w:t>а также пробирка с образцом крови реципиент</w:t>
      </w:r>
      <w:bookmarkStart w:id="0" w:name="_GoBack"/>
      <w:bookmarkEnd w:id="0"/>
      <w:r w:rsidRPr="00704DBA">
        <w:rPr>
          <w:rFonts w:eastAsiaTheme="minorHAnsi"/>
          <w:bCs/>
          <w:sz w:val="28"/>
          <w:szCs w:val="28"/>
          <w:lang w:eastAsia="en-US"/>
        </w:rPr>
        <w:t xml:space="preserve">а, использованным для проведения контрольных исследований и проб на индивидуальную совместимость, </w:t>
      </w:r>
      <w:r w:rsidRPr="00704DBA">
        <w:rPr>
          <w:sz w:val="28"/>
          <w:szCs w:val="28"/>
        </w:rPr>
        <w:t xml:space="preserve">не сохраняется в течение 48 часов </w:t>
      </w:r>
      <w:r w:rsidRPr="00704DBA">
        <w:rPr>
          <w:rFonts w:eastAsiaTheme="minorHAnsi"/>
          <w:bCs/>
          <w:sz w:val="28"/>
          <w:szCs w:val="28"/>
          <w:lang w:eastAsia="en-US"/>
        </w:rPr>
        <w:t>при температуре +2-+6°С в медицинском изделии, предназначенном для хранения донорской крови и (или) ее компонентов.</w:t>
      </w:r>
    </w:p>
    <w:p w:rsidR="00F36FDF" w:rsidRPr="00704DBA" w:rsidRDefault="00F36FDF" w:rsidP="009556C7">
      <w:pPr>
        <w:pStyle w:val="a7"/>
        <w:keepNext/>
        <w:spacing w:after="0"/>
        <w:ind w:firstLine="708"/>
        <w:contextualSpacing/>
        <w:jc w:val="both"/>
        <w:rPr>
          <w:bCs/>
          <w:sz w:val="28"/>
          <w:szCs w:val="28"/>
        </w:rPr>
      </w:pPr>
      <w:r w:rsidRPr="00704DBA">
        <w:rPr>
          <w:sz w:val="28"/>
          <w:szCs w:val="28"/>
        </w:rPr>
        <w:t xml:space="preserve">11. Выявлено нарушение требований </w:t>
      </w:r>
      <w:r w:rsidRPr="00704DBA">
        <w:rPr>
          <w:bCs/>
          <w:sz w:val="28"/>
          <w:szCs w:val="28"/>
        </w:rPr>
        <w:t xml:space="preserve">п. 3, 78, 101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18, приложения № 1 </w:t>
      </w:r>
      <w:r w:rsidRPr="00704DBA">
        <w:rPr>
          <w:iCs/>
          <w:spacing w:val="-4"/>
          <w:sz w:val="28"/>
          <w:szCs w:val="28"/>
        </w:rPr>
        <w:t xml:space="preserve">правил клинического использования </w:t>
      </w:r>
      <w:r w:rsidRPr="00704DBA">
        <w:rPr>
          <w:iCs/>
          <w:spacing w:val="-4"/>
          <w:sz w:val="28"/>
          <w:szCs w:val="28"/>
        </w:rPr>
        <w:lastRenderedPageBreak/>
        <w:t>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bCs/>
          <w:sz w:val="28"/>
          <w:szCs w:val="28"/>
        </w:rPr>
        <w:t>:</w:t>
      </w:r>
    </w:p>
    <w:p w:rsidR="00F36FDF" w:rsidRPr="00704DBA" w:rsidRDefault="00F36FDF" w:rsidP="009556C7">
      <w:pPr>
        <w:pStyle w:val="a7"/>
        <w:keepNext/>
        <w:spacing w:after="0"/>
        <w:contextualSpacing/>
        <w:jc w:val="both"/>
        <w:rPr>
          <w:sz w:val="28"/>
          <w:szCs w:val="28"/>
        </w:rPr>
      </w:pPr>
      <w:r w:rsidRPr="00704DBA">
        <w:rPr>
          <w:bCs/>
          <w:sz w:val="28"/>
          <w:szCs w:val="28"/>
        </w:rPr>
        <w:t xml:space="preserve">      - </w:t>
      </w:r>
      <w:r w:rsidRPr="00704DBA">
        <w:rPr>
          <w:sz w:val="28"/>
          <w:szCs w:val="28"/>
        </w:rPr>
        <w:t>в протокол переливания компонентов донорской крови не вносится наименование организации, заготовившей компоненты донорской крови;</w:t>
      </w:r>
    </w:p>
    <w:p w:rsidR="00F36FDF" w:rsidRPr="00704DBA" w:rsidRDefault="00F36FDF" w:rsidP="009556C7">
      <w:pPr>
        <w:pStyle w:val="a7"/>
        <w:keepNext/>
        <w:spacing w:after="0"/>
        <w:contextualSpacing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      - в истории болезни не вклеиваются этикетки или их копии от перелитых компонентов донорской крови.</w:t>
      </w:r>
    </w:p>
    <w:p w:rsidR="00F36FDF" w:rsidRPr="00704DBA" w:rsidRDefault="00F36FDF" w:rsidP="009556C7">
      <w:pPr>
        <w:pStyle w:val="a7"/>
        <w:spacing w:after="0"/>
        <w:ind w:right="33" w:firstLine="708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12. Выявлено нарушение требований подп. «в», </w:t>
      </w:r>
      <w:r w:rsidRPr="00704DBA">
        <w:rPr>
          <w:bCs/>
          <w:sz w:val="28"/>
          <w:szCs w:val="28"/>
        </w:rPr>
        <w:t xml:space="preserve">п. 99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25, 26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F36FDF" w:rsidRPr="00704DBA" w:rsidRDefault="00F36FDF" w:rsidP="009556C7">
      <w:pPr>
        <w:pStyle w:val="a7"/>
        <w:spacing w:after="0"/>
        <w:ind w:right="33"/>
        <w:jc w:val="both"/>
        <w:rPr>
          <w:sz w:val="28"/>
          <w:szCs w:val="28"/>
        </w:rPr>
      </w:pPr>
      <w:r w:rsidRPr="00704DBA">
        <w:rPr>
          <w:sz w:val="28"/>
          <w:szCs w:val="28"/>
        </w:rPr>
        <w:t>- проба на индивидуальную совместимость на плоскости не проводилась.</w:t>
      </w:r>
    </w:p>
    <w:p w:rsidR="00F36FDF" w:rsidRPr="00704DBA" w:rsidRDefault="00F36FDF" w:rsidP="009556C7">
      <w:pPr>
        <w:pStyle w:val="a7"/>
        <w:spacing w:after="0"/>
        <w:ind w:right="33" w:firstLine="708"/>
        <w:jc w:val="both"/>
        <w:rPr>
          <w:sz w:val="28"/>
          <w:szCs w:val="28"/>
        </w:rPr>
      </w:pPr>
      <w:r w:rsidRPr="00704DBA">
        <w:rPr>
          <w:sz w:val="28"/>
          <w:szCs w:val="28"/>
        </w:rPr>
        <w:t xml:space="preserve">13. Выявлено нарушение требований подп. «в» п.89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B3062D" w:rsidRPr="00A971BB" w:rsidRDefault="00F36FDF" w:rsidP="00A971BB">
      <w:pPr>
        <w:pStyle w:val="a7"/>
        <w:spacing w:after="0"/>
        <w:ind w:right="33"/>
        <w:jc w:val="both"/>
        <w:rPr>
          <w:rStyle w:val="2"/>
          <w:shd w:val="clear" w:color="auto" w:fill="auto"/>
        </w:rPr>
      </w:pPr>
      <w:r w:rsidRPr="00704DBA">
        <w:rPr>
          <w:sz w:val="28"/>
          <w:szCs w:val="28"/>
        </w:rPr>
        <w:t xml:space="preserve">     - </w:t>
      </w:r>
      <w:r w:rsidRPr="00704DBA">
        <w:rPr>
          <w:bCs/>
          <w:color w:val="000000"/>
          <w:sz w:val="28"/>
          <w:szCs w:val="28"/>
          <w:shd w:val="clear" w:color="auto" w:fill="FFFFFF"/>
        </w:rPr>
        <w:t xml:space="preserve">при выявлении реакции и осложнения у пациентки на введение компонента крови, оставшаяся часть перелитой </w:t>
      </w:r>
      <w:proofErr w:type="spellStart"/>
      <w:r w:rsidRPr="00704DBA">
        <w:rPr>
          <w:bCs/>
          <w:color w:val="000000"/>
          <w:sz w:val="28"/>
          <w:szCs w:val="28"/>
          <w:shd w:val="clear" w:color="auto" w:fill="FFFFFF"/>
        </w:rPr>
        <w:t>эритроцитной</w:t>
      </w:r>
      <w:proofErr w:type="spellEnd"/>
      <w:r w:rsidRPr="00704DBA">
        <w:rPr>
          <w:bCs/>
          <w:color w:val="000000"/>
          <w:sz w:val="28"/>
          <w:szCs w:val="28"/>
          <w:shd w:val="clear" w:color="auto" w:fill="FFFFFF"/>
        </w:rPr>
        <w:t xml:space="preserve"> взвеси, а также образцы крови реципиента, взятые до и после трансфузии, не были направлены в организацию, заготовившую компоненты крови.</w:t>
      </w:r>
      <w:r w:rsidRPr="00704DBA">
        <w:rPr>
          <w:sz w:val="28"/>
          <w:szCs w:val="28"/>
        </w:rPr>
        <w:t xml:space="preserve"> </w:t>
      </w:r>
    </w:p>
    <w:p w:rsidR="007F6F5F" w:rsidRPr="007F6F5F" w:rsidRDefault="007F6F5F" w:rsidP="00A971BB">
      <w:pPr>
        <w:ind w:firstLine="708"/>
        <w:jc w:val="both"/>
        <w:rPr>
          <w:bCs/>
          <w:sz w:val="28"/>
          <w:szCs w:val="28"/>
        </w:rPr>
      </w:pPr>
      <w:r w:rsidRPr="005445B8">
        <w:rPr>
          <w:bCs/>
          <w:sz w:val="28"/>
          <w:szCs w:val="28"/>
        </w:rPr>
        <w:t>Профилактику правонарушений Межрегиональное управление №1</w:t>
      </w:r>
      <w:r>
        <w:rPr>
          <w:bCs/>
          <w:sz w:val="28"/>
          <w:szCs w:val="28"/>
        </w:rPr>
        <w:t>35</w:t>
      </w:r>
      <w:r w:rsidRPr="005445B8">
        <w:rPr>
          <w:bCs/>
          <w:sz w:val="28"/>
          <w:szCs w:val="28"/>
        </w:rPr>
        <w:t xml:space="preserve"> ФМБА России осуществляет в соответствии с Планом профилактики нарушений на год, утвержденном приказом ФМБА России. Для реализации указанного плана Межрегиональным управлением</w:t>
      </w:r>
      <w:r>
        <w:rPr>
          <w:bCs/>
          <w:sz w:val="28"/>
          <w:szCs w:val="28"/>
        </w:rPr>
        <w:t xml:space="preserve"> №135 ФМБА России</w:t>
      </w:r>
      <w:r w:rsidRPr="005445B8">
        <w:rPr>
          <w:bCs/>
          <w:sz w:val="28"/>
          <w:szCs w:val="28"/>
        </w:rPr>
        <w:t xml:space="preserve"> ежегодно разрабатывается и реализуется План </w:t>
      </w:r>
      <w:r w:rsidRPr="007F6F5F">
        <w:rPr>
          <w:sz w:val="28"/>
          <w:szCs w:val="28"/>
        </w:rPr>
        <w:t xml:space="preserve">мероприятий по профилактике нарушений. </w:t>
      </w:r>
      <w:r w:rsidRPr="007F6F5F">
        <w:rPr>
          <w:bCs/>
          <w:sz w:val="28"/>
          <w:szCs w:val="28"/>
        </w:rPr>
        <w:t xml:space="preserve"> </w:t>
      </w:r>
    </w:p>
    <w:p w:rsidR="007F6F5F" w:rsidRPr="005445B8" w:rsidRDefault="007F6F5F" w:rsidP="007F6F5F">
      <w:pPr>
        <w:ind w:firstLine="708"/>
        <w:jc w:val="both"/>
        <w:rPr>
          <w:sz w:val="28"/>
          <w:szCs w:val="28"/>
        </w:rPr>
      </w:pPr>
      <w:r w:rsidRPr="005445B8">
        <w:rPr>
          <w:color w:val="000000"/>
          <w:sz w:val="28"/>
          <w:szCs w:val="28"/>
        </w:rPr>
        <w:t>На официальном сайте Межрегионального управления №1</w:t>
      </w:r>
      <w:r>
        <w:rPr>
          <w:color w:val="000000"/>
          <w:sz w:val="28"/>
          <w:szCs w:val="28"/>
        </w:rPr>
        <w:t>35</w:t>
      </w:r>
      <w:r w:rsidRPr="005445B8">
        <w:rPr>
          <w:color w:val="000000"/>
          <w:sz w:val="28"/>
          <w:szCs w:val="28"/>
        </w:rPr>
        <w:t xml:space="preserve"> ФМБА России размещен и поддерживается в актуальном состоянии перечень нормативных правовых актов (и их частей), содержащих обязательные требования</w:t>
      </w:r>
      <w:r w:rsidRPr="005445B8">
        <w:rPr>
          <w:sz w:val="28"/>
          <w:szCs w:val="28"/>
        </w:rPr>
        <w:t>.</w:t>
      </w:r>
    </w:p>
    <w:p w:rsidR="007F6F5F" w:rsidRPr="005445B8" w:rsidRDefault="007F6F5F" w:rsidP="007F6F5F">
      <w:pPr>
        <w:ind w:firstLine="708"/>
        <w:jc w:val="both"/>
        <w:rPr>
          <w:sz w:val="28"/>
          <w:szCs w:val="28"/>
        </w:rPr>
      </w:pPr>
      <w:r w:rsidRPr="005445B8">
        <w:rPr>
          <w:sz w:val="28"/>
          <w:szCs w:val="28"/>
        </w:rPr>
        <w:t xml:space="preserve">Обновляется информация о </w:t>
      </w:r>
      <w:r>
        <w:rPr>
          <w:color w:val="000000"/>
          <w:sz w:val="28"/>
          <w:szCs w:val="28"/>
        </w:rPr>
        <w:t>вновь изданных нормативных</w:t>
      </w:r>
      <w:r w:rsidR="000A4834">
        <w:rPr>
          <w:color w:val="000000"/>
          <w:sz w:val="28"/>
          <w:szCs w:val="28"/>
        </w:rPr>
        <w:t xml:space="preserve"> правовых актах, об </w:t>
      </w:r>
      <w:r w:rsidRPr="005445B8">
        <w:rPr>
          <w:color w:val="000000"/>
          <w:sz w:val="28"/>
          <w:szCs w:val="28"/>
        </w:rPr>
        <w:t>изменениях, вносимых в действующие нормативные правовые акты, сведения об отмене нормативных правовых</w:t>
      </w:r>
      <w:r w:rsidRPr="005445B8">
        <w:rPr>
          <w:sz w:val="28"/>
          <w:szCs w:val="28"/>
        </w:rPr>
        <w:t xml:space="preserve"> актов.</w:t>
      </w:r>
    </w:p>
    <w:p w:rsidR="007F6F5F" w:rsidRDefault="007F6F5F" w:rsidP="007F6F5F">
      <w:pPr>
        <w:ind w:firstLine="708"/>
        <w:jc w:val="both"/>
        <w:rPr>
          <w:color w:val="000000"/>
          <w:sz w:val="28"/>
          <w:szCs w:val="28"/>
        </w:rPr>
      </w:pPr>
      <w:r w:rsidRPr="005445B8">
        <w:rPr>
          <w:color w:val="000000"/>
          <w:sz w:val="28"/>
          <w:szCs w:val="28"/>
        </w:rPr>
        <w:t xml:space="preserve">Проведено обобщение и анализ правоприменительной практики при осуществлении государственного надзора (контроля). Проанализированы результаты контрольно-надзорной деятельности, выявлены наиболее часто встречающиеся нарушения, даны рекомендации по их устранению. </w:t>
      </w:r>
    </w:p>
    <w:p w:rsidR="007F6F5F" w:rsidRDefault="007F6F5F" w:rsidP="007F6F5F">
      <w:pPr>
        <w:jc w:val="both"/>
        <w:rPr>
          <w:sz w:val="28"/>
          <w:szCs w:val="28"/>
        </w:rPr>
      </w:pPr>
      <w:r w:rsidRPr="005445B8">
        <w:rPr>
          <w:sz w:val="28"/>
          <w:szCs w:val="28"/>
        </w:rPr>
        <w:t>Результаты действия (бездействия) Межрегионального управления №1</w:t>
      </w:r>
      <w:r>
        <w:rPr>
          <w:sz w:val="28"/>
          <w:szCs w:val="28"/>
        </w:rPr>
        <w:t>35</w:t>
      </w:r>
      <w:r w:rsidRPr="005445B8">
        <w:rPr>
          <w:sz w:val="28"/>
          <w:szCs w:val="28"/>
        </w:rPr>
        <w:t xml:space="preserve"> ФМБА Ро</w:t>
      </w:r>
      <w:r w:rsidR="00F36FDF">
        <w:rPr>
          <w:sz w:val="28"/>
          <w:szCs w:val="28"/>
        </w:rPr>
        <w:t>ссии и его должностных лиц в 2020</w:t>
      </w:r>
      <w:r w:rsidRPr="005445B8">
        <w:rPr>
          <w:sz w:val="28"/>
          <w:szCs w:val="28"/>
        </w:rPr>
        <w:t xml:space="preserve"> году в административном и судебном порядке не оспаривались.</w:t>
      </w:r>
    </w:p>
    <w:p w:rsidR="000A4834" w:rsidRPr="00FE4FDD" w:rsidRDefault="000A4834" w:rsidP="007F6F5F">
      <w:pPr>
        <w:jc w:val="both"/>
        <w:rPr>
          <w:sz w:val="28"/>
          <w:szCs w:val="28"/>
        </w:rPr>
      </w:pPr>
    </w:p>
    <w:p w:rsidR="00E7406D" w:rsidRPr="00602688" w:rsidRDefault="00E7406D" w:rsidP="000A4834">
      <w:pPr>
        <w:pStyle w:val="a7"/>
        <w:widowControl w:val="0"/>
        <w:spacing w:after="0"/>
        <w:ind w:right="-136"/>
        <w:jc w:val="both"/>
        <w:rPr>
          <w:sz w:val="28"/>
          <w:szCs w:val="28"/>
        </w:rPr>
      </w:pPr>
    </w:p>
    <w:sectPr w:rsidR="00E7406D" w:rsidRPr="00602688" w:rsidSect="00100199">
      <w:foot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684" w:rsidRDefault="003C3684" w:rsidP="00B3062D">
      <w:r>
        <w:separator/>
      </w:r>
    </w:p>
  </w:endnote>
  <w:endnote w:type="continuationSeparator" w:id="0">
    <w:p w:rsidR="003C3684" w:rsidRDefault="003C3684" w:rsidP="00B3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155751"/>
      <w:docPartObj>
        <w:docPartGallery w:val="Page Numbers (Bottom of Page)"/>
        <w:docPartUnique/>
      </w:docPartObj>
    </w:sdtPr>
    <w:sdtEndPr/>
    <w:sdtContent>
      <w:p w:rsidR="00B3062D" w:rsidRDefault="00B3062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B61">
          <w:rPr>
            <w:noProof/>
          </w:rPr>
          <w:t>7</w:t>
        </w:r>
        <w:r>
          <w:fldChar w:fldCharType="end"/>
        </w:r>
      </w:p>
    </w:sdtContent>
  </w:sdt>
  <w:p w:rsidR="00B3062D" w:rsidRDefault="00B3062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684" w:rsidRDefault="003C3684" w:rsidP="00B3062D">
      <w:r>
        <w:separator/>
      </w:r>
    </w:p>
  </w:footnote>
  <w:footnote w:type="continuationSeparator" w:id="0">
    <w:p w:rsidR="003C3684" w:rsidRDefault="003C3684" w:rsidP="00B3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2289B"/>
    <w:multiLevelType w:val="multilevel"/>
    <w:tmpl w:val="F05219E0"/>
    <w:lvl w:ilvl="0">
      <w:start w:val="1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DF71D2"/>
    <w:multiLevelType w:val="hybridMultilevel"/>
    <w:tmpl w:val="DE68F4CA"/>
    <w:lvl w:ilvl="0" w:tplc="A6164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7F0085"/>
    <w:multiLevelType w:val="hybridMultilevel"/>
    <w:tmpl w:val="CFE05DCA"/>
    <w:lvl w:ilvl="0" w:tplc="7BC6C3A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5D777F"/>
    <w:multiLevelType w:val="multilevel"/>
    <w:tmpl w:val="42A64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C557F1"/>
    <w:multiLevelType w:val="hybridMultilevel"/>
    <w:tmpl w:val="D1DA1542"/>
    <w:lvl w:ilvl="0" w:tplc="FB32661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B12EE"/>
    <w:multiLevelType w:val="multilevel"/>
    <w:tmpl w:val="BB76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1B07CF"/>
    <w:multiLevelType w:val="multilevel"/>
    <w:tmpl w:val="7214EE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FA4986"/>
    <w:multiLevelType w:val="hybridMultilevel"/>
    <w:tmpl w:val="430C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112AC"/>
    <w:multiLevelType w:val="multilevel"/>
    <w:tmpl w:val="B4B86A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005093"/>
    <w:multiLevelType w:val="multilevel"/>
    <w:tmpl w:val="BBC61DF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07704E"/>
    <w:multiLevelType w:val="hybridMultilevel"/>
    <w:tmpl w:val="A0DE0A98"/>
    <w:lvl w:ilvl="0" w:tplc="896674F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D0F2883"/>
    <w:multiLevelType w:val="hybridMultilevel"/>
    <w:tmpl w:val="EEB8A792"/>
    <w:lvl w:ilvl="0" w:tplc="F6B2BF76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70775879"/>
    <w:multiLevelType w:val="hybridMultilevel"/>
    <w:tmpl w:val="E0361812"/>
    <w:lvl w:ilvl="0" w:tplc="10BC6EBA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0"/>
  </w:num>
  <w:num w:numId="6">
    <w:abstractNumId w:val="10"/>
  </w:num>
  <w:num w:numId="7">
    <w:abstractNumId w:val="4"/>
  </w:num>
  <w:num w:numId="8">
    <w:abstractNumId w:val="8"/>
  </w:num>
  <w:num w:numId="9">
    <w:abstractNumId w:val="5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B0"/>
    <w:rsid w:val="00065DCB"/>
    <w:rsid w:val="000777B0"/>
    <w:rsid w:val="000A4834"/>
    <w:rsid w:val="00100199"/>
    <w:rsid w:val="001E55E9"/>
    <w:rsid w:val="0022792F"/>
    <w:rsid w:val="00231E12"/>
    <w:rsid w:val="00232620"/>
    <w:rsid w:val="00235348"/>
    <w:rsid w:val="00267CA8"/>
    <w:rsid w:val="002C1DDB"/>
    <w:rsid w:val="00331262"/>
    <w:rsid w:val="003448D5"/>
    <w:rsid w:val="003A08BE"/>
    <w:rsid w:val="003A1EDB"/>
    <w:rsid w:val="003C3684"/>
    <w:rsid w:val="003F547E"/>
    <w:rsid w:val="00420119"/>
    <w:rsid w:val="00467914"/>
    <w:rsid w:val="004D1C78"/>
    <w:rsid w:val="005122F8"/>
    <w:rsid w:val="00554725"/>
    <w:rsid w:val="00561C17"/>
    <w:rsid w:val="005D0254"/>
    <w:rsid w:val="00602688"/>
    <w:rsid w:val="006A5357"/>
    <w:rsid w:val="00702676"/>
    <w:rsid w:val="00705072"/>
    <w:rsid w:val="00726B61"/>
    <w:rsid w:val="00745828"/>
    <w:rsid w:val="00786F8F"/>
    <w:rsid w:val="007A6645"/>
    <w:rsid w:val="007B156D"/>
    <w:rsid w:val="007C3E0B"/>
    <w:rsid w:val="007F02FE"/>
    <w:rsid w:val="007F6F5F"/>
    <w:rsid w:val="0085084B"/>
    <w:rsid w:val="0089006D"/>
    <w:rsid w:val="008B1C51"/>
    <w:rsid w:val="008C16F4"/>
    <w:rsid w:val="008E7138"/>
    <w:rsid w:val="009039D7"/>
    <w:rsid w:val="00935DED"/>
    <w:rsid w:val="00951078"/>
    <w:rsid w:val="009556C7"/>
    <w:rsid w:val="00997EE4"/>
    <w:rsid w:val="009C1B3D"/>
    <w:rsid w:val="009C5C43"/>
    <w:rsid w:val="009E1C6F"/>
    <w:rsid w:val="00A226FE"/>
    <w:rsid w:val="00A313CD"/>
    <w:rsid w:val="00A4326B"/>
    <w:rsid w:val="00A5289A"/>
    <w:rsid w:val="00A735F4"/>
    <w:rsid w:val="00A971BB"/>
    <w:rsid w:val="00AC17ED"/>
    <w:rsid w:val="00B23DD6"/>
    <w:rsid w:val="00B3062D"/>
    <w:rsid w:val="00B62AB3"/>
    <w:rsid w:val="00B866DF"/>
    <w:rsid w:val="00B93C07"/>
    <w:rsid w:val="00BA5DE7"/>
    <w:rsid w:val="00C63B80"/>
    <w:rsid w:val="00C75993"/>
    <w:rsid w:val="00C7648A"/>
    <w:rsid w:val="00CE080C"/>
    <w:rsid w:val="00CE1EAC"/>
    <w:rsid w:val="00D048BB"/>
    <w:rsid w:val="00D112B9"/>
    <w:rsid w:val="00D42569"/>
    <w:rsid w:val="00D5671F"/>
    <w:rsid w:val="00D75EEC"/>
    <w:rsid w:val="00D81718"/>
    <w:rsid w:val="00DB4C46"/>
    <w:rsid w:val="00E16DC2"/>
    <w:rsid w:val="00E7406D"/>
    <w:rsid w:val="00E809D7"/>
    <w:rsid w:val="00E813F7"/>
    <w:rsid w:val="00EB54E3"/>
    <w:rsid w:val="00ED2F27"/>
    <w:rsid w:val="00EE7EDC"/>
    <w:rsid w:val="00F36FDF"/>
    <w:rsid w:val="00F377FD"/>
    <w:rsid w:val="00F560DF"/>
    <w:rsid w:val="00F83336"/>
    <w:rsid w:val="00FF17B4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135E-A548-4D45-8561-9EA47D32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7B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83336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336"/>
    <w:pPr>
      <w:shd w:val="clear" w:color="auto" w:fill="FFFFFF"/>
      <w:spacing w:before="420" w:after="540" w:line="322" w:lineRule="exact"/>
    </w:pPr>
    <w:rPr>
      <w:rFonts w:asciiTheme="minorHAnsi" w:eastAsiaTheme="minorHAnsi" w:hAnsiTheme="minorHAnsi"/>
      <w:sz w:val="28"/>
      <w:szCs w:val="28"/>
      <w:shd w:val="clear" w:color="auto" w:fill="FFFFFF"/>
      <w:lang w:eastAsia="en-US"/>
    </w:rPr>
  </w:style>
  <w:style w:type="character" w:customStyle="1" w:styleId="3">
    <w:name w:val="Заголовок №3_"/>
    <w:basedOn w:val="a0"/>
    <w:link w:val="30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866DF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a3">
    <w:name w:val="Основной текст_"/>
    <w:basedOn w:val="a0"/>
    <w:link w:val="4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B866DF"/>
    <w:pPr>
      <w:widowControl/>
      <w:shd w:val="clear" w:color="auto" w:fill="FFFFFF"/>
      <w:spacing w:line="322" w:lineRule="exact"/>
    </w:pPr>
    <w:rPr>
      <w:rFonts w:eastAsia="Times New Roman"/>
      <w:sz w:val="27"/>
      <w:szCs w:val="27"/>
      <w:lang w:eastAsia="en-US"/>
    </w:rPr>
  </w:style>
  <w:style w:type="paragraph" w:customStyle="1" w:styleId="Default">
    <w:name w:val="Default"/>
    <w:rsid w:val="00B866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№4_"/>
    <w:basedOn w:val="a0"/>
    <w:link w:val="41"/>
    <w:rsid w:val="004679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"/>
    <w:basedOn w:val="a"/>
    <w:link w:val="40"/>
    <w:rsid w:val="00467914"/>
    <w:pPr>
      <w:widowControl/>
      <w:shd w:val="clear" w:color="auto" w:fill="FFFFFF"/>
      <w:spacing w:after="360" w:line="0" w:lineRule="atLeast"/>
      <w:outlineLvl w:val="3"/>
    </w:pPr>
    <w:rPr>
      <w:rFonts w:eastAsia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6F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F8F"/>
    <w:rPr>
      <w:rFonts w:ascii="Segoe UI" w:eastAsia="SimSun" w:hAnsi="Segoe UI" w:cs="Segoe UI"/>
      <w:sz w:val="18"/>
      <w:szCs w:val="18"/>
      <w:lang w:eastAsia="zh-CN"/>
    </w:rPr>
  </w:style>
  <w:style w:type="paragraph" w:styleId="21">
    <w:name w:val="Body Text Indent 2"/>
    <w:basedOn w:val="a"/>
    <w:link w:val="22"/>
    <w:rsid w:val="00C7648A"/>
    <w:pPr>
      <w:widowControl/>
      <w:spacing w:after="120" w:line="480" w:lineRule="auto"/>
      <w:ind w:left="283"/>
    </w:pPr>
    <w:rPr>
      <w:rFonts w:eastAsia="Times New Roman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64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C7648A"/>
    <w:pPr>
      <w:widowControl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styleId="a7">
    <w:name w:val="Body Text"/>
    <w:basedOn w:val="a"/>
    <w:link w:val="a8"/>
    <w:rsid w:val="00C7648A"/>
    <w:pPr>
      <w:widowControl/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64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648A"/>
  </w:style>
  <w:style w:type="paragraph" w:customStyle="1" w:styleId="ConsPlusNonformat">
    <w:name w:val="ConsPlusNonformat"/>
    <w:link w:val="ConsPlusNonformat0"/>
    <w:rsid w:val="00235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235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23534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23DD6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4D1C78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4D1C7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3062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062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e">
    <w:name w:val="footer"/>
    <w:basedOn w:val="a"/>
    <w:link w:val="af"/>
    <w:uiPriority w:val="99"/>
    <w:unhideWhenUsed/>
    <w:rsid w:val="00B3062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062D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ecattext">
    <w:name w:val="ecattext"/>
    <w:uiPriority w:val="99"/>
    <w:rsid w:val="007F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18104-8F7E-4097-A8B9-BC09D567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7</Pages>
  <Words>2374</Words>
  <Characters>13534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40</cp:revision>
  <cp:lastPrinted>2021-02-03T07:46:00Z</cp:lastPrinted>
  <dcterms:created xsi:type="dcterms:W3CDTF">2017-07-31T07:43:00Z</dcterms:created>
  <dcterms:modified xsi:type="dcterms:W3CDTF">2021-02-03T07:46:00Z</dcterms:modified>
</cp:coreProperties>
</file>